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55" w:rsidRDefault="00787855" w:rsidP="00493D36">
      <w:pPr>
        <w:spacing w:afterLines="100"/>
        <w:jc w:val="center"/>
        <w:rPr>
          <w:rFonts w:ascii="仿宋" w:eastAsia="仿宋" w:hAnsi="仿宋"/>
          <w:b/>
          <w:sz w:val="30"/>
          <w:szCs w:val="30"/>
        </w:rPr>
      </w:pPr>
      <w:r w:rsidRPr="00632832">
        <w:rPr>
          <w:rFonts w:ascii="仿宋" w:eastAsia="仿宋" w:hAnsi="仿宋" w:hint="eastAsia"/>
          <w:b/>
          <w:sz w:val="30"/>
          <w:szCs w:val="30"/>
        </w:rPr>
        <w:t>开发区2019年第</w:t>
      </w:r>
      <w:r>
        <w:rPr>
          <w:rFonts w:ascii="仿宋" w:eastAsia="仿宋" w:hAnsi="仿宋" w:hint="eastAsia"/>
          <w:b/>
          <w:sz w:val="30"/>
          <w:szCs w:val="30"/>
        </w:rPr>
        <w:t>四</w:t>
      </w:r>
      <w:r w:rsidRPr="00632832">
        <w:rPr>
          <w:rFonts w:ascii="仿宋" w:eastAsia="仿宋" w:hAnsi="仿宋" w:hint="eastAsia"/>
          <w:b/>
          <w:sz w:val="30"/>
          <w:szCs w:val="30"/>
        </w:rPr>
        <w:t>季度危险废物持证单位监测结果</w:t>
      </w:r>
    </w:p>
    <w:tbl>
      <w:tblPr>
        <w:tblW w:w="13440" w:type="dxa"/>
        <w:tblInd w:w="93" w:type="dxa"/>
        <w:tblLook w:val="04A0"/>
      </w:tblPr>
      <w:tblGrid>
        <w:gridCol w:w="1598"/>
        <w:gridCol w:w="1430"/>
        <w:gridCol w:w="1599"/>
        <w:gridCol w:w="1594"/>
        <w:gridCol w:w="1616"/>
        <w:gridCol w:w="1334"/>
        <w:gridCol w:w="1101"/>
        <w:gridCol w:w="1284"/>
        <w:gridCol w:w="1884"/>
      </w:tblGrid>
      <w:tr w:rsidR="00787855" w:rsidRPr="00787855" w:rsidTr="00787855">
        <w:trPr>
          <w:trHeight w:val="25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污染物浓度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第一类污染物最高允许排放浓度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0.05L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0.03L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0.00010L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总氰化合物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0.004L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13.2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天津滨海合佳威立雅环境服务有限公司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车间废水排口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0.004L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第一类污染物最高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0.00010L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总砷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0.0003L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0.03L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0.00105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总汞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0.00004L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污水总排口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总磷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动植物油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0.06L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42.3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44.7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设施出口（放流池）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0.0208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 31574—2015)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）水污染物排放限值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生产车间或设施废水排放口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总砷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0.0003L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0.025L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0.06L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0.0164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第一类污染物最高允许排放浓度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0.05L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总氰化合物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58.9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36.2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0.188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2019-11-04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2.76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0.06L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2019-12-02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0.0001L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第一类污染物最高允许排放浓度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0.05L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0.03L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0.00010L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总氰化合物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0.05L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12.1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4.73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0.05L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2019-12-02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(DB12/356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第二类污染物最高允许排放浓度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7.92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402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1A444A" w:rsidRDefault="001A444A"/>
    <w:tbl>
      <w:tblPr>
        <w:tblW w:w="14680" w:type="dxa"/>
        <w:tblInd w:w="93" w:type="dxa"/>
        <w:tblLook w:val="04A0"/>
      </w:tblPr>
      <w:tblGrid>
        <w:gridCol w:w="1640"/>
        <w:gridCol w:w="1460"/>
        <w:gridCol w:w="1640"/>
        <w:gridCol w:w="1493"/>
        <w:gridCol w:w="1167"/>
        <w:gridCol w:w="1220"/>
        <w:gridCol w:w="1034"/>
        <w:gridCol w:w="993"/>
        <w:gridCol w:w="1134"/>
        <w:gridCol w:w="2899"/>
      </w:tblGrid>
      <w:tr w:rsidR="00787855" w:rsidRPr="00787855" w:rsidTr="00CF1FC0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787855" w:rsidRPr="00787855" w:rsidTr="00CF1FC0">
        <w:trPr>
          <w:trHeight w:val="702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竖炉排口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12BE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工业炉窑大气污染物排放标准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(DB12/556—2015)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有色金属冶炼与压延加工业工业炉窑大气污染物排放限值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行业类型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冶炼工业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设备名称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生产过程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铅、锌冶炼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1005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 31574—2015)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）大气污染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物特别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车间或生产设施排气筒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再生铅、再生铜</w:t>
            </w:r>
          </w:p>
        </w:tc>
      </w:tr>
      <w:tr w:rsidR="002F12BE" w:rsidRPr="00787855" w:rsidTr="00CF1FC0">
        <w:trPr>
          <w:trHeight w:val="945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车间环境集尘排口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物综合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(GB16297-1996)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）新污染源大气污染物排放限值（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1997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日起）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最高允许排放浓度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通用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P3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合金炉排口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工业炉窑大气污染物排放标准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(DB12/556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有色金属冶炼与压延加工业工业炉窑大气污染物排放限值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行业类型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冶炼工业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设备名称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生产过程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铅、锌冶炼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号排气筒出口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物综合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(GB16297-1996)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）新污染源大气污染物排放限值（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1997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日起）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号排气筒出口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号排气筒出口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0.00238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（速率）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恶臭污染物排放标准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(DB12/059—95)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 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恶臭污染物排放标准值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排气筒高度（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新扩改建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天津滨海合佳威立雅环境服务有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2019-11-07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焚烧炉废气排口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汞及其化合物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&lt;0.000003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&lt;0.000003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危险废物焚烧污染控制标准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(GB18484-2001)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）危险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废物焚烧炉大气污染物排放限值≥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2500(kg/h)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镉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砷、</w:t>
            </w: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镍及其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0.117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烟尘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38.3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氟化氢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2F0476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047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F27C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7CE" w:rsidRPr="00787855" w:rsidRDefault="001F27C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2019-8-27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恶英类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0.0074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3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TEQ </w:t>
            </w:r>
            <w:proofErr w:type="spellStart"/>
            <w:r w:rsidRPr="004A369C">
              <w:rPr>
                <w:rFonts w:ascii="Arial" w:eastAsia="宋体" w:hAnsi="Arial" w:cs="Arial"/>
                <w:kern w:val="0"/>
                <w:sz w:val="20"/>
                <w:szCs w:val="20"/>
              </w:rPr>
              <w:t>ng</w:t>
            </w:r>
            <w:proofErr w:type="spellEnd"/>
            <w:r w:rsidRPr="004A369C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="00A34FCD"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m</w:t>
            </w:r>
            <w:r w:rsidR="00A34FCD"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CE" w:rsidRPr="00787855" w:rsidRDefault="001F27CE" w:rsidP="0078785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</w:p>
        </w:tc>
      </w:tr>
      <w:tr w:rsidR="00787855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物化车间废气排口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2F12BE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物综合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(GB16297-1996)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）新污染源大气污染物排放限值（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1997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日起）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天津东邦</w:t>
            </w: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竖炉排口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工业炉窑大气污染物排放标准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(DB12/556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有色金属冶炼与压延加工业工业炉窑大气污染物排放限值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行业类型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冶炼工业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设备名称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生产过程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铅、锌冶炼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F12BE" w:rsidRPr="00787855" w:rsidTr="00CF1FC0">
        <w:trPr>
          <w:trHeight w:val="795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车间环境集尘排口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&lt;0.010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 31574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）大气污染</w:t>
            </w:r>
            <w:proofErr w:type="gramStart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物特别</w:t>
            </w:r>
            <w:proofErr w:type="gramEnd"/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车间或生产设施排气筒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再生铅、再生铜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P3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合金炉排口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&lt;3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工业炉窑大气污染物排放标准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(DB12/556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2015)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有色金属冶炼与压延加工业工业炉窑大气污染物排放限值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行业类型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冶炼工业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设备名称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生产过程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铅、锌冶炼</w:t>
            </w:r>
          </w:p>
        </w:tc>
      </w:tr>
      <w:tr w:rsidR="002F12BE" w:rsidRPr="00787855" w:rsidTr="00CF1FC0">
        <w:trPr>
          <w:trHeight w:val="702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---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Default="002F12BE">
            <w:r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>mg/m</w:t>
            </w:r>
            <w:r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BE" w:rsidRPr="00787855" w:rsidRDefault="002F12BE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2BE" w:rsidRPr="00787855" w:rsidRDefault="002F12BE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CF1FC0">
        <w:trPr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注：未检出以“&lt;检出限”表示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787855" w:rsidRDefault="00787855">
      <w:pPr>
        <w:rPr>
          <w:rFonts w:hint="eastAsia"/>
        </w:rPr>
      </w:pPr>
    </w:p>
    <w:tbl>
      <w:tblPr>
        <w:tblW w:w="12783" w:type="dxa"/>
        <w:jc w:val="center"/>
        <w:tblInd w:w="-639" w:type="dxa"/>
        <w:tblLook w:val="04A0"/>
      </w:tblPr>
      <w:tblGrid>
        <w:gridCol w:w="2314"/>
        <w:gridCol w:w="1316"/>
        <w:gridCol w:w="3154"/>
        <w:gridCol w:w="1747"/>
        <w:gridCol w:w="1559"/>
        <w:gridCol w:w="2693"/>
      </w:tblGrid>
      <w:tr w:rsidR="00493D36" w:rsidRPr="00FB4ECB" w:rsidTr="00493D36">
        <w:trPr>
          <w:trHeight w:val="270"/>
          <w:jc w:val="center"/>
        </w:trPr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31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493D36" w:rsidRPr="00FB4ECB" w:rsidTr="00493D36">
        <w:trPr>
          <w:trHeight w:val="540"/>
          <w:jc w:val="center"/>
        </w:trPr>
        <w:tc>
          <w:tcPr>
            <w:tcW w:w="23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天津滨海合佳威立雅</w:t>
            </w: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环境服务有限公司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B4E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厂周界下风向（环境空气）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噁英类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（TEQ 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g/</w:t>
            </w:r>
            <w:r w:rsidR="002F12BE" w:rsidRPr="00A945E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m</w:t>
            </w:r>
            <w:r w:rsidR="002F12BE" w:rsidRPr="00A945E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493D36" w:rsidRPr="00FB4ECB" w:rsidTr="00493D36">
        <w:trPr>
          <w:trHeight w:val="954"/>
          <w:jc w:val="center"/>
        </w:trPr>
        <w:tc>
          <w:tcPr>
            <w:tcW w:w="231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6" w:rsidRPr="00FB4ECB" w:rsidRDefault="00493D36" w:rsidP="001A0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D36" w:rsidRPr="00FB4ECB" w:rsidRDefault="00493D36" w:rsidP="001A0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合佳威立雅厂界东侧（土壤）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噁英类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1A0D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D36" w:rsidRPr="00FB4ECB" w:rsidRDefault="00493D36" w:rsidP="00493D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（TEQ ）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/kg</w:t>
            </w:r>
          </w:p>
        </w:tc>
      </w:tr>
    </w:tbl>
    <w:p w:rsidR="00493D36" w:rsidRDefault="00493D36">
      <w:pPr>
        <w:rPr>
          <w:rFonts w:hint="eastAsia"/>
        </w:rPr>
      </w:pPr>
    </w:p>
    <w:p w:rsidR="00493D36" w:rsidRPr="00493D36" w:rsidRDefault="00493D36"/>
    <w:tbl>
      <w:tblPr>
        <w:tblW w:w="13560" w:type="dxa"/>
        <w:tblInd w:w="93" w:type="dxa"/>
        <w:tblLook w:val="04A0"/>
      </w:tblPr>
      <w:tblGrid>
        <w:gridCol w:w="1640"/>
        <w:gridCol w:w="1480"/>
        <w:gridCol w:w="1640"/>
        <w:gridCol w:w="1640"/>
        <w:gridCol w:w="1080"/>
        <w:gridCol w:w="1100"/>
        <w:gridCol w:w="1080"/>
        <w:gridCol w:w="1160"/>
        <w:gridCol w:w="2740"/>
      </w:tblGrid>
      <w:tr w:rsidR="00787855" w:rsidRPr="00787855" w:rsidTr="00787855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787855" w:rsidRPr="00787855" w:rsidTr="00787855">
        <w:trPr>
          <w:trHeight w:val="795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泰鼎北侧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工业企业厂界环境噪声排放标准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 12348—2008)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）工业企业厂界环境噪声排放限值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厂界与噪声敏感建筑物距离不小于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1m/3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类厂界外声环境功能区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昼间</w:t>
            </w: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泰鼎东侧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泰鼎南侧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泰鼎西侧</w:t>
            </w:r>
            <w:proofErr w:type="gramEnd"/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天津滨海合佳威立雅环境服务有限公司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夜间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工业企业厂界环境噪声排放标准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 12348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2008)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）工业企业厂界环境噪声排放限值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厂界与噪声敏感建筑物距离不小于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1m/3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类厂界外声环境功能区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夜间</w:t>
            </w: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夜间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夜间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夜间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昼间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工业企业厂界环境噪声排放标准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(GB 12348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—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2008)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）工业企业厂界环境噪声排放限值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厂界与噪声敏感建筑物距离不小于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1m/3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类厂界外声环境功能区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78785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昼间</w:t>
            </w: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昼间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昼间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87855" w:rsidRPr="00787855" w:rsidTr="00787855">
        <w:trPr>
          <w:trHeight w:val="60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南侧厂界界外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昼间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855" w:rsidRPr="00787855" w:rsidRDefault="00787855" w:rsidP="0078785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8785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55" w:rsidRPr="00787855" w:rsidRDefault="00787855" w:rsidP="0078785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787855" w:rsidRPr="00787855" w:rsidRDefault="00787855"/>
    <w:sectPr w:rsidR="00787855" w:rsidRPr="00787855" w:rsidSect="002B0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F"/>
    <w:rsid w:val="001A444A"/>
    <w:rsid w:val="001F27CE"/>
    <w:rsid w:val="002B0F7F"/>
    <w:rsid w:val="002F12BE"/>
    <w:rsid w:val="00493D36"/>
    <w:rsid w:val="004A369C"/>
    <w:rsid w:val="00787855"/>
    <w:rsid w:val="00A34FCD"/>
    <w:rsid w:val="00C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2020-03-12T08:34:00Z</dcterms:created>
  <dcterms:modified xsi:type="dcterms:W3CDTF">2020-03-13T06:13:00Z</dcterms:modified>
</cp:coreProperties>
</file>