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FC" w:rsidRDefault="00D92313" w:rsidP="00D92313">
      <w:pPr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BF4D49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开发区20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20</w:t>
      </w:r>
      <w:r w:rsidRPr="00BF4D49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第一季度</w:t>
      </w:r>
      <w:r w:rsidRPr="00BF4D49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生活垃圾焚烧厂污染物控制监测结果</w:t>
      </w:r>
    </w:p>
    <w:tbl>
      <w:tblPr>
        <w:tblW w:w="14040" w:type="dxa"/>
        <w:tblInd w:w="93" w:type="dxa"/>
        <w:tblLook w:val="04A0"/>
      </w:tblPr>
      <w:tblGrid>
        <w:gridCol w:w="1078"/>
        <w:gridCol w:w="1279"/>
        <w:gridCol w:w="1359"/>
        <w:gridCol w:w="1459"/>
        <w:gridCol w:w="1079"/>
        <w:gridCol w:w="1079"/>
        <w:gridCol w:w="1133"/>
        <w:gridCol w:w="1079"/>
        <w:gridCol w:w="1079"/>
        <w:gridCol w:w="1079"/>
        <w:gridCol w:w="2378"/>
      </w:tblGrid>
      <w:tr w:rsidR="00D92313" w:rsidRPr="00D92313" w:rsidTr="00143719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检出限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kern w:val="0"/>
                <w:sz w:val="22"/>
              </w:rPr>
              <w:t>天津滨海环保产业发展有限公司-大港垃圾焚烧发电厂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2020/3/13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焚烧废气</w:t>
            </w: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DA002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0.0025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GB 18485-2014</w:t>
            </w:r>
            <w:r w:rsidRPr="00D9231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《生活垃圾焚烧污染控制标准》表</w:t>
            </w: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4 </w:t>
            </w: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镉和</w:t>
            </w:r>
            <w:proofErr w:type="gramStart"/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铊合计</w:t>
            </w:r>
            <w:proofErr w:type="gramEnd"/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10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锑、砷、铅、铬、钴、铜、锰、镍合计值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4.3×10</w:t>
            </w: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  <w:vertAlign w:val="superscript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3.6×10</w:t>
            </w: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  <w:vertAlign w:val="superscript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低浓度颗粒物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kern w:val="0"/>
                <w:sz w:val="22"/>
              </w:rPr>
              <w:t>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kern w:val="0"/>
                <w:sz w:val="22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GB 18485-2014</w:t>
            </w:r>
            <w:r w:rsidRPr="00D9231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《生活垃圾焚烧污染控制标准》表</w:t>
            </w: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4 1</w:t>
            </w:r>
            <w:r w:rsidRPr="00D9231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小时均值</w:t>
            </w: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一氧化碳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烟气黑度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＜</w:t>
            </w: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GB13223-2011</w:t>
            </w:r>
            <w:r w:rsidRPr="00D9231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《火电厂大气污染物排放标准》表</w:t>
            </w: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厂界外上风</w:t>
            </w: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向1#参照点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厂界外下风向2#监测点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DB12/-059-2018</w:t>
            </w:r>
            <w:r w:rsidRPr="00D9231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《恶臭污染物排放标准》</w:t>
            </w: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</w:t>
            </w:r>
            <w:r w:rsidRPr="00D9231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表</w:t>
            </w: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 </w:t>
            </w: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厂界外下风向3#监测点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厂界外下风向4#监测点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D92313" w:rsidRPr="00D92313" w:rsidTr="00D9231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13" w:rsidRPr="00D92313" w:rsidRDefault="00D92313" w:rsidP="00D923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313" w:rsidRPr="00D92313" w:rsidRDefault="00D92313" w:rsidP="00D923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</w:tbl>
    <w:p w:rsidR="00D92313" w:rsidRDefault="00D92313" w:rsidP="00D92313">
      <w:pPr>
        <w:jc w:val="center"/>
      </w:pPr>
    </w:p>
    <w:tbl>
      <w:tblPr>
        <w:tblW w:w="13623" w:type="dxa"/>
        <w:tblInd w:w="93" w:type="dxa"/>
        <w:tblLook w:val="04A0"/>
      </w:tblPr>
      <w:tblGrid>
        <w:gridCol w:w="1640"/>
        <w:gridCol w:w="1494"/>
        <w:gridCol w:w="1266"/>
        <w:gridCol w:w="1340"/>
        <w:gridCol w:w="1340"/>
        <w:gridCol w:w="1260"/>
        <w:gridCol w:w="1080"/>
        <w:gridCol w:w="1020"/>
        <w:gridCol w:w="3183"/>
      </w:tblGrid>
      <w:tr w:rsidR="00D92313" w:rsidRPr="008E1C9C" w:rsidTr="00830836">
        <w:trPr>
          <w:trHeight w:val="255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监测项目名称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监测结果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监测限值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监测单位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31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</w:tr>
      <w:tr w:rsidR="00D92313" w:rsidRPr="008E1C9C" w:rsidTr="00830836">
        <w:trPr>
          <w:trHeight w:val="990"/>
        </w:trPr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00719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天津滨海环保产业发展有限公司</w:t>
            </w: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8E1C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大港垃圾焚烧发电厂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313">
              <w:rPr>
                <w:rFonts w:ascii="Arial" w:eastAsia="宋体" w:hAnsi="Arial" w:cs="Arial"/>
                <w:color w:val="000000"/>
                <w:kern w:val="0"/>
                <w:sz w:val="22"/>
              </w:rPr>
              <w:t>2020/3/13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北侧厂界外一米夜间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9E78D6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GB12348-2008 </w:t>
            </w:r>
            <w:r w:rsidRPr="008E1C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工业企业厂界环境噪声排放标准</w:t>
            </w: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8E1C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1 3</w:t>
            </w:r>
            <w:r w:rsidRPr="008E1C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类</w:t>
            </w:r>
          </w:p>
        </w:tc>
      </w:tr>
      <w:tr w:rsidR="00D92313" w:rsidRPr="008E1C9C" w:rsidTr="00830836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北侧厂界外一米昼间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9E78D6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92313" w:rsidRPr="008E1C9C" w:rsidTr="00830836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东侧厂界外一米夜间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9E78D6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92313" w:rsidRPr="008E1C9C" w:rsidTr="00830836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东侧厂界外一米昼间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9E78D6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92313" w:rsidRPr="008E1C9C" w:rsidTr="00830836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南侧厂界外一米夜间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9E78D6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92313" w:rsidRPr="008E1C9C" w:rsidTr="00830836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南侧厂界外一米昼间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9E78D6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92313" w:rsidRPr="008E1C9C" w:rsidTr="00830836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西侧厂界外一米夜间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9E78D6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92313" w:rsidRPr="008E1C9C" w:rsidTr="00830836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西侧厂界外一米昼间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9E78D6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13" w:rsidRPr="008E1C9C" w:rsidRDefault="00D92313" w:rsidP="008308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2313" w:rsidRPr="008E1C9C" w:rsidRDefault="00D92313" w:rsidP="0083083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D92313" w:rsidRDefault="00D92313" w:rsidP="00D92313">
      <w:pPr>
        <w:jc w:val="center"/>
      </w:pPr>
    </w:p>
    <w:sectPr w:rsidR="00D92313" w:rsidSect="00D923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313"/>
    <w:rsid w:val="00007190"/>
    <w:rsid w:val="00143719"/>
    <w:rsid w:val="009E78D6"/>
    <w:rsid w:val="00D92313"/>
    <w:rsid w:val="00F7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2020-05-06T07:53:00Z</dcterms:created>
  <dcterms:modified xsi:type="dcterms:W3CDTF">2020-05-07T06:54:00Z</dcterms:modified>
</cp:coreProperties>
</file>