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58" w:rsidRDefault="007E1058" w:rsidP="007E105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7E1058" w:rsidRDefault="007E1058" w:rsidP="007E105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2021年</w:t>
      </w:r>
      <w:r>
        <w:rPr>
          <w:rFonts w:ascii="方正小标宋简体" w:eastAsia="方正小标宋简体" w:hint="eastAsia"/>
          <w:sz w:val="36"/>
          <w:szCs w:val="36"/>
        </w:rPr>
        <w:t>经开区第三批高企服务券备案申请名单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78"/>
        <w:gridCol w:w="4177"/>
        <w:gridCol w:w="3979"/>
      </w:tblGrid>
      <w:tr w:rsidR="007E1058" w:rsidTr="001E0D78">
        <w:trPr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2265" w:type="pct"/>
            <w:vAlign w:val="center"/>
          </w:tcPr>
          <w:p w:rsidR="007E1058" w:rsidRDefault="007E1058" w:rsidP="001E0D78"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企业名称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服务机构名称</w:t>
            </w:r>
          </w:p>
        </w:tc>
      </w:tr>
      <w:tr w:rsidR="007E1058" w:rsidTr="001E0D78">
        <w:trPr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天津海辰华环保科技股份有限公司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天津智骊企业管理咨询服务有限公司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葡先生（天津）科技有限公司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天津弘创投资咨询有限公司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天津中海油能源发展油田设施管理有限公司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天津佳奇科技有限公司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天津天宝供应链管理有限公司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天津卫蓝环保科技有限公司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天津德高化成光电科技有限责任公司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格拉默车辆内饰（天津）有限公司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圆中方（天津）知识产权代理有限公司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天津金九强新材料有限公司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赛闻（天津）工业有限公司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天津欧德莱生物医药科技有限公司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天津泽丰润科技有限公司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南京垠坤投资实业有限公司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中天天河（天津）大数据科技有限公司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天津天悦诚通科技有限公司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中央制塑（天津）有限公司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天津创锦真空涂装制品有限公司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天津谨立环保科技有限公司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凯莱英医药集团（天津）股份有限公司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天津固特炉窑工程股份有限公司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创美得医疗器械（天津）有限公司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天津中环安讯达科技有限公司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联合通商科技（天津）有限公司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天津摩嵌动力技术有限公司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天津世纪蓝盾科技发展有限公司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天津企智科技股份有限公司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天津银宝山新科技有限公司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天津企兴智财知识产权代理有限公司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天津一瑞生物科技股份有限公司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康富（天津）有限公司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天津开发区民裕生物医药科技有限公司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天津津中今科技有限公司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飞儿科技（天津）有限公司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竹简云（天津）生物科技有限公司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天津泰达盐碱地绿化研究中心有限公司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天津宏创盛铭生产力促进有限公司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天津云视通科技有限公司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天津德华祥科技服务有限公司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天津宇丰船舶设备有限公司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金诺金诚（天津）企业管理有限公司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天津世纪康泰生物医学工程有限公司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天津市金和科技有限公司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天津恒瑞知识产权服务有限公司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金舜驰（天津）科技有限公司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天津信特恩粉末冶金有限公司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天津立信华创信息技术有限公司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天津恒远创智科技有限公司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天津汇知海融生产力促进有限公司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天津深蓝易源生物科技有限公司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天津众汇诚生产力促进有限公司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瑞莱生物科技（天津）有限公司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天津众汇诚生产力促进有限公司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知止自动化科技（天津）有限公司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天津众汇诚生产力促进有限公司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天津施格机器人科技有限公司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天津汇知海融生产力促进有限公司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天津溥瀛生物技术有限公司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天津海泽惠科技发展有限公司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天津石生科技有限责任公司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天津滨新太阳能发电有限公司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天津格亚德新材料科技有限公司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天津永高塑业发展有限公司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沂普光电（天津）有限公司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匠人芯（天津）智能科技有限责任公司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天津滨海传媒发展有限公司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天津凯诺医药科技发展有限公司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天津苍洱普华生产力促进有限公司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天津爱波瑞科技发展有限公司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天津企兴智财知识产权代理有限公司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天津林夕机电工程有限公司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天津恒瑞知识产权服务有限公司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鸿富锦精密电子（天津）有限公司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天津虹帆科技发展有限公司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天津恒瑞知识产权服务有限公司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天津易联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汇合创力（天津）生产力促进有限公司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天津亿明昌科技有限公司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天津恒瑞知识产权服务有限公司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天津飞思迪科技有限公司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中科创生产力促进（天津）有限公司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英菲泰克（天津）科技有限公司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天津中企鸿瑞科技有限公司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天津博盛恒通科技有限公司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天津中企鸿瑞科技有限公司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天津瑞奇外科器械股份有限公司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天津科润农业科技股份有限公司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天津富晟汽车饰件有限公司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天津开发区诺克石油技术服务有限公司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天津金科生产力促进有限公司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天津启明通海信息技术有限公司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天津百安科技有限公司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天津科维知识产权代理有限公司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天津云端智航科技有限公司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天津越安医疗科技有限公司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天津开发区科泰化工新材料开发有限公司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灵智创然（天津）软件开发服务股份有限公司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天津开发区合普工贸有限公司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中海汇润（天津）能源技术有限公司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天津企智科技股份有限公司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天津市博瑞克泵业科技发展有限公司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天津合志知识产权咨询有限公司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天津恒泰国际海洋工程有限公司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天津汇知海融生产力促进有限公司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天津明业油田技术开发有限公司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天津合志生产力促进有限公司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天津出行有限公司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天津宏创盛铭生产力促进有限公司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天津市华申工贸有限公司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天津智骊企业管理咨询服务有限公司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天津威盟科技有限公司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天津奥玛电梯有限公司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纤瑟（天津）新材料科技有限公司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天津中航亿达科技有限公司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天津易乐学教育咨询有限公司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中包包装研究院有限公司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联云智科（天津）科技有限公司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德科永泰自动化技术（天津）有限公司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天津沁优知识产权服务有限公司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天津中天汇能科技有限公司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天津市胜达智海科技有限公司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天津沁优知识产权服务有限公司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德尔（天津）自动化设备有限公司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同信佳益（天津）科技有限公司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天津炜捷制药有限公司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天津晴丰生产力促进有限公司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邦盛高科特种车辆（天津）有限公司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天津沁优知识产权服务有限公司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天津市多智信息科技有限公司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亚太智能装备（天津）有限公司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天津名亿工程设计咨询有限公司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天津津铁环境修复有限公司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智成（天津）生产力促进有限公司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六和（天津）科技有限公司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天津美亚化工有限公司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天津海天缘生产力促进中心有限责任公司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天津雄邦压铸有限公司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中交一航局安装工程有限公司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海华慧（天津）信息技术有限公司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凯诺斯（中国）铝酸盐技术有限公司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中包智能包装（天津）有限公司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天津青智科技有限公司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天津汇知海融生产力促进有限公司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天津滨海新区瑞吉安物资再利用有限公司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天津津中今科技有限公司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天津望圆环保科技有限公司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中矿（天津）环保科技有限公司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天津钜祥精密模具有限公司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天津中企鸿瑞科技有限公司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飞狐信息技术（天津）有限公司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国家超级计算机天津中心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睿迪信息技术（天津）有限公司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天津六合镁制品有限公司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天津源著新材料科技有限公司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南京垠坤投资实业有限公司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天津开发区海宁船舶工程技术有限公司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天津合志生产力促进有限公司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天津瑞科慧联通信技术有限公司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天津津中今科技有限公司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天津商科数控技术股份有限公司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天津长胜环保科技有限公司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天津津中今科技有限公司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天津量信检验认证技术有限公司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天津威保力德新材料有限公司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天津津中今科技有限公司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天津海祺高新技术有限公司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天津弘创投资咨询有限公司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天津信之鸥科技有限公司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天津立信华创信息技术有限公司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天津易泰炬业科技有限公司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中科创生产力促进（天津）有限公司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勤威(天津)工业有限公司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锐盈云科技（天津）有限公司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天津宏展科技服务有限公司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中油（天津）国际石油勘探开发技术有限公司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天津津中今科技有限公司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天津久益生物科技有限公司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天津晟汇泽创生产力促进有限公司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天津鑫越洋科技发展有限公司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天津众汇诚生产力促进有限公司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天津科林电气有限公司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天津五洲瑞驰企业管理咨询有限公司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天津博裕力牧科技有限公司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中科创生产力促进（天津）有限公司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天津英来特科技发展有限公司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天津市海银海洋石油工程有限公司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南京垠坤投资实业有限公司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施能（天津）热能科技有限公司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南京垠坤投资实业有限公司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美克国际家私（天津）制造有限公司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魔方传媒（天津）有限公司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北交智慧科技有限公司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天津飞图同辉科技有限公司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天津沁优知识产权服务有限公司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天津思浩科技有限公司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信必应信息科技（天津）有限公司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天津中鑫鼎泰生产力促进有限公司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天津开发区威克达科技发展有限公司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天津市科税生产力促进有限公司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天津开发区鑫昌达船舶工程有限公司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壹川鸣知识产权服务（天津）有限公司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天津英慧创城软件开发有限公司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天津汇知海融生产力促进有限公司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天津国瑞蓝天科技有限公司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天津尚仪企业管理咨询有限公司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天津意众船舶工程有限公司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研展知识产权服务（北京）有限公司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天津铁信达科技发展有限公司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天津中今生产力促进有限公司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天津大漠数字科技有限公司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天津合志知识产权咨询有限公司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天津兆讯电子技术有限公司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国创生产力促进（天津）有限公司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天津软畅科技有限公司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天津尚仪企业管理咨询有限公司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医数软件（天津）有限公司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天津沁优知识产权服务有限公司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天津伯灵环保科技有限公司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天津弘创投资咨询有限公司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天津市新远自动化科技有限公司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南京垠坤投资实业有限公司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百川归海(天津)科技有限公司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天津宏展科技服务有限公司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天津众智时维自动化技术有限公司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天企助力（天津）生产力促进有限公司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天津泰达源环安科技有限公司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天津金科生产力促进有限公司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天津滨海华医光电技术有限公司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天津市智砚知识产权服务有限公司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天津科杰机电科技有限公司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天企助力（天津）生产力促进有限公司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天津塘阀金佰利阀门有限公司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中泽（天津）生产力促进有限公司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天津德康同创科技有限公司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天津金科生产力促进有限公司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天津儒信科技有限公司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天企助力（天津）生产力促进有限公司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天津市德辉机械设备有限公司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天企助力（天津）生产力促进有限公司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天津（滨海）人工智能军民融合创新中心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天津金科生产力促进有限公司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成峰科技（天津）有限公司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天企助力（天津）生产力促进有限公司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天津市则成友通石油机械技术开发有限公司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天津华中知识产权代理有限公司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天津盛世丰快餐有限公司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天津华中知识产权代理有限公司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理程自动化技术（天津）有限公司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天津中企鸿瑞科技有限公司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165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天津博蕴纯化装备材料科技有限公司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天津中企鸿瑞科技有限公司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166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天津逸清环境工程有限公司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锦利汇（天津）企业管理咨询有限公司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167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天津天蓝海洋工程有限公司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天津乾桉投资管理股份有限公司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168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天津磐石基业科技股份有限公司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天津经纬生产力促进有限公司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169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天津市云夫科技有限公司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170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中远关西涂料化工（天津）有限公司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171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天津文洲机械有限公司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天津滨海新区中亿宏信生产力促进有限公司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172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普拉那（天津）复合制品有限公司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天津科维知识产权代理有限公司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173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天津市龙观科技有限公司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天津恒瑞达商务信息咨询有限公司</w:t>
            </w:r>
          </w:p>
        </w:tc>
      </w:tr>
      <w:tr w:rsidR="007E1058" w:rsidTr="001E0D78">
        <w:trPr>
          <w:trHeight w:val="350"/>
          <w:jc w:val="center"/>
        </w:trPr>
        <w:tc>
          <w:tcPr>
            <w:tcW w:w="439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174</w:t>
            </w:r>
          </w:p>
        </w:tc>
        <w:tc>
          <w:tcPr>
            <w:tcW w:w="2265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连讯通信（天津）有限公司</w:t>
            </w:r>
          </w:p>
        </w:tc>
        <w:tc>
          <w:tcPr>
            <w:tcW w:w="2296" w:type="pct"/>
            <w:noWrap/>
            <w:vAlign w:val="center"/>
          </w:tcPr>
          <w:p w:rsidR="007E1058" w:rsidRDefault="007E1058" w:rsidP="001E0D78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天津中企创商务信息咨询有限公司</w:t>
            </w:r>
          </w:p>
        </w:tc>
      </w:tr>
    </w:tbl>
    <w:p w:rsidR="007E1058" w:rsidRDefault="007E1058" w:rsidP="007E1058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注：按申请备案时间排序</w:t>
      </w:r>
    </w:p>
    <w:p w:rsidR="006A6285" w:rsidRPr="007E1058" w:rsidRDefault="006A6285">
      <w:bookmarkStart w:id="0" w:name="_GoBack"/>
      <w:bookmarkEnd w:id="0"/>
    </w:p>
    <w:sectPr w:rsidR="006A6285" w:rsidRPr="007E105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58" w:rsidRDefault="007E1058" w:rsidP="007E1058">
      <w:r>
        <w:separator/>
      </w:r>
    </w:p>
  </w:endnote>
  <w:endnote w:type="continuationSeparator" w:id="0">
    <w:p w:rsidR="007E1058" w:rsidRDefault="007E1058" w:rsidP="007E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58" w:rsidRDefault="007E1058" w:rsidP="007E1058">
      <w:r>
        <w:separator/>
      </w:r>
    </w:p>
  </w:footnote>
  <w:footnote w:type="continuationSeparator" w:id="0">
    <w:p w:rsidR="007E1058" w:rsidRDefault="007E1058" w:rsidP="007E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F8"/>
    <w:rsid w:val="006A6285"/>
    <w:rsid w:val="006B26F8"/>
    <w:rsid w:val="007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1A0D64-FD3D-47E8-91FE-8C376C8B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058"/>
    <w:rPr>
      <w:sz w:val="18"/>
      <w:szCs w:val="18"/>
    </w:rPr>
  </w:style>
  <w:style w:type="table" w:styleId="a5">
    <w:name w:val="Table Grid"/>
    <w:basedOn w:val="a1"/>
    <w:uiPriority w:val="39"/>
    <w:qFormat/>
    <w:rsid w:val="007E105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896</Words>
  <Characters>5111</Characters>
  <Application>Microsoft Office Word</Application>
  <DocSecurity>0</DocSecurity>
  <Lines>42</Lines>
  <Paragraphs>11</Paragraphs>
  <ScaleCrop>false</ScaleCrop>
  <Company>Microsoft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2021-07-01T06:25:00Z</dcterms:created>
  <dcterms:modified xsi:type="dcterms:W3CDTF">2021-07-01T06:25:00Z</dcterms:modified>
</cp:coreProperties>
</file>