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0E6" w:rsidRDefault="008A70E6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color w:val="0000FF"/>
          <w:w w:val="95"/>
          <w:sz w:val="44"/>
          <w:szCs w:val="44"/>
        </w:rPr>
      </w:pPr>
    </w:p>
    <w:p w:rsidR="008A70E6" w:rsidRDefault="00FD4E74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w w:val="95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w w:val="95"/>
          <w:sz w:val="44"/>
          <w:szCs w:val="44"/>
        </w:rPr>
        <w:t>审计局</w:t>
      </w:r>
      <w:r w:rsidR="00132354">
        <w:rPr>
          <w:rFonts w:ascii="方正小标宋简体" w:eastAsia="方正小标宋简体" w:hAnsi="方正小标宋简体" w:cs="方正小标宋简体" w:hint="eastAsia"/>
          <w:w w:val="95"/>
          <w:sz w:val="44"/>
          <w:szCs w:val="44"/>
        </w:rPr>
        <w:t>2024年一般公共预算</w:t>
      </w:r>
    </w:p>
    <w:p w:rsidR="008A70E6" w:rsidRDefault="00132354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w w:val="95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w w:val="95"/>
          <w:sz w:val="44"/>
          <w:szCs w:val="44"/>
        </w:rPr>
        <w:t>“三公”经费支出情况说明</w:t>
      </w:r>
    </w:p>
    <w:p w:rsidR="008A70E6" w:rsidRDefault="008A70E6">
      <w:pPr>
        <w:spacing w:line="600" w:lineRule="exact"/>
        <w:jc w:val="center"/>
        <w:rPr>
          <w:rFonts w:eastAsia="仿宋_GB2312"/>
          <w:sz w:val="32"/>
          <w:szCs w:val="32"/>
        </w:rPr>
      </w:pPr>
    </w:p>
    <w:p w:rsidR="008A70E6" w:rsidRDefault="00132354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2024年一般公共预算“三公”经费安排</w:t>
      </w:r>
      <w:r w:rsidR="00FD4E74">
        <w:rPr>
          <w:rFonts w:ascii="仿宋_GB2312" w:eastAsia="仿宋_GB2312" w:hAnsi="仿宋_GB2312" w:cs="仿宋_GB2312" w:hint="eastAsia"/>
          <w:sz w:val="32"/>
          <w:szCs w:val="32"/>
        </w:rPr>
        <w:t>0.5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万元，与2023年预算相比</w:t>
      </w:r>
      <w:r w:rsidRPr="00982B25">
        <w:rPr>
          <w:rFonts w:ascii="仿宋_GB2312" w:eastAsia="仿宋_GB2312" w:hAnsi="仿宋_GB2312" w:cs="仿宋_GB2312" w:hint="eastAsia"/>
          <w:sz w:val="32"/>
          <w:szCs w:val="32"/>
        </w:rPr>
        <w:t>增加</w:t>
      </w:r>
      <w:r w:rsidR="00FD4E74">
        <w:rPr>
          <w:rFonts w:ascii="仿宋_GB2312" w:eastAsia="仿宋_GB2312" w:hAnsi="仿宋_GB2312" w:cs="仿宋_GB2312" w:hint="eastAsia"/>
          <w:sz w:val="32"/>
          <w:szCs w:val="32"/>
        </w:rPr>
        <w:t>0.5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万元，主要原因是</w:t>
      </w:r>
      <w:r w:rsidR="00FD4E74">
        <w:rPr>
          <w:rFonts w:ascii="仿宋_GB2312" w:eastAsia="仿宋_GB2312" w:hAnsi="仿宋_GB2312" w:cs="仿宋_GB2312" w:hint="eastAsia"/>
          <w:sz w:val="32"/>
          <w:szCs w:val="32"/>
        </w:rPr>
        <w:t>新增因公出国（境）费用</w:t>
      </w:r>
      <w:r>
        <w:rPr>
          <w:rFonts w:ascii="仿宋_GB2312" w:eastAsia="仿宋_GB2312" w:hAnsi="仿宋_GB2312" w:cs="仿宋_GB2312" w:hint="eastAsia"/>
          <w:sz w:val="32"/>
          <w:szCs w:val="32"/>
        </w:rPr>
        <w:t>。具体情况：</w:t>
      </w:r>
      <w:r w:rsidR="00FD4E74">
        <w:rPr>
          <w:rFonts w:ascii="仿宋_GB2312" w:eastAsia="仿宋_GB2312" w:hAnsi="仿宋_GB2312" w:cs="仿宋_GB2312" w:hint="eastAsia"/>
          <w:sz w:val="32"/>
          <w:szCs w:val="32"/>
        </w:rPr>
        <w:t>新增出国（境）护照签证费。</w:t>
      </w:r>
    </w:p>
    <w:p w:rsidR="008A70E6" w:rsidRDefault="00132354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一、2024年因公出国（境）费预算</w:t>
      </w:r>
      <w:r w:rsidR="00FD4E74">
        <w:rPr>
          <w:rFonts w:ascii="仿宋_GB2312" w:eastAsia="仿宋_GB2312" w:hAnsi="仿宋_GB2312" w:cs="仿宋_GB2312" w:hint="eastAsia"/>
          <w:sz w:val="32"/>
          <w:szCs w:val="32"/>
        </w:rPr>
        <w:t>0.5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万元，与2023年预算相比</w:t>
      </w:r>
      <w:r w:rsidRPr="00982B25">
        <w:rPr>
          <w:rFonts w:ascii="仿宋_GB2312" w:eastAsia="仿宋_GB2312" w:hAnsi="仿宋_GB2312" w:cs="仿宋_GB2312" w:hint="eastAsia"/>
          <w:sz w:val="32"/>
          <w:szCs w:val="32"/>
        </w:rPr>
        <w:t>增加</w:t>
      </w:r>
      <w:r w:rsidR="00FD4E74" w:rsidRPr="00982B25">
        <w:rPr>
          <w:rFonts w:ascii="仿宋_GB2312" w:eastAsia="仿宋_GB2312" w:hAnsi="仿宋_GB2312" w:cs="仿宋_GB2312" w:hint="eastAsia"/>
          <w:sz w:val="32"/>
          <w:szCs w:val="32"/>
        </w:rPr>
        <w:t>0.5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万元，主要原因是</w:t>
      </w:r>
      <w:r w:rsidR="00FD4E74">
        <w:rPr>
          <w:rFonts w:ascii="仿宋_GB2312" w:eastAsia="仿宋_GB2312" w:hAnsi="仿宋_GB2312" w:cs="仿宋_GB2312" w:hint="eastAsia"/>
          <w:sz w:val="32"/>
          <w:szCs w:val="32"/>
        </w:rPr>
        <w:t>新增因公出国（境）费用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8A70E6" w:rsidRDefault="00132354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二、2024年公务用车购置及运行费预算</w:t>
      </w:r>
      <w:r w:rsidR="00FD4E74">
        <w:rPr>
          <w:rFonts w:ascii="仿宋_GB2312" w:eastAsia="仿宋_GB2312" w:hAnsi="仿宋_GB2312" w:cs="仿宋_GB2312" w:hint="eastAsia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万元，其中公务用车运行费</w:t>
      </w:r>
      <w:r w:rsidR="00FD4E74">
        <w:rPr>
          <w:rFonts w:ascii="仿宋_GB2312" w:eastAsia="仿宋_GB2312" w:hAnsi="仿宋_GB2312" w:cs="仿宋_GB2312" w:hint="eastAsia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万元，与2023年预算相比</w:t>
      </w:r>
      <w:r w:rsidRPr="00982B25">
        <w:rPr>
          <w:rFonts w:ascii="仿宋_GB2312" w:eastAsia="仿宋_GB2312" w:hAnsi="仿宋_GB2312" w:cs="仿宋_GB2312" w:hint="eastAsia"/>
          <w:sz w:val="32"/>
          <w:szCs w:val="32"/>
        </w:rPr>
        <w:t>增加（减少）</w:t>
      </w:r>
      <w:r w:rsidR="00FD4E74">
        <w:rPr>
          <w:rFonts w:ascii="仿宋_GB2312" w:eastAsia="仿宋_GB2312" w:hAnsi="仿宋_GB2312" w:cs="仿宋_GB2312" w:hint="eastAsia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万元，主要原因是</w:t>
      </w:r>
      <w:r w:rsidR="00FD4E74">
        <w:rPr>
          <w:rFonts w:ascii="仿宋_GB2312" w:eastAsia="仿宋_GB2312" w:hAnsi="仿宋_GB2312" w:cs="仿宋_GB2312" w:hint="eastAsia"/>
          <w:sz w:val="32"/>
          <w:szCs w:val="32"/>
        </w:rPr>
        <w:t>无相关支出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；公务用车购置费</w:t>
      </w:r>
      <w:r w:rsidR="00FD4E74">
        <w:rPr>
          <w:rFonts w:ascii="仿宋_GB2312" w:eastAsia="仿宋_GB2312" w:hAnsi="仿宋_GB2312" w:cs="仿宋_GB2312" w:hint="eastAsia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万元，与2023年预算相比</w:t>
      </w:r>
      <w:r w:rsidRPr="00982B25">
        <w:rPr>
          <w:rFonts w:ascii="仿宋_GB2312" w:eastAsia="仿宋_GB2312" w:hAnsi="仿宋_GB2312" w:cs="仿宋_GB2312" w:hint="eastAsia"/>
          <w:sz w:val="32"/>
          <w:szCs w:val="32"/>
        </w:rPr>
        <w:t>增加（减少）</w:t>
      </w:r>
      <w:r w:rsidR="00FD4E74">
        <w:rPr>
          <w:rFonts w:ascii="仿宋_GB2312" w:eastAsia="仿宋_GB2312" w:hAnsi="仿宋_GB2312" w:cs="仿宋_GB2312" w:hint="eastAsia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万元，主要原因是</w:t>
      </w:r>
      <w:r w:rsidR="00FD4E74">
        <w:rPr>
          <w:rFonts w:ascii="仿宋_GB2312" w:eastAsia="仿宋_GB2312" w:hAnsi="仿宋_GB2312" w:cs="仿宋_GB2312" w:hint="eastAsia"/>
          <w:sz w:val="32"/>
          <w:szCs w:val="32"/>
        </w:rPr>
        <w:t>无相关支出。</w:t>
      </w:r>
    </w:p>
    <w:p w:rsidR="008A70E6" w:rsidRDefault="00132354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三、2024年公务接待费预算</w:t>
      </w:r>
      <w:r w:rsidR="00FD4E74">
        <w:rPr>
          <w:rFonts w:ascii="仿宋_GB2312" w:eastAsia="仿宋_GB2312" w:hAnsi="仿宋_GB2312" w:cs="仿宋_GB2312" w:hint="eastAsia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万元，与2023年预算相比</w:t>
      </w:r>
      <w:r w:rsidRPr="00982B25">
        <w:rPr>
          <w:rFonts w:ascii="仿宋_GB2312" w:eastAsia="仿宋_GB2312" w:hAnsi="仿宋_GB2312" w:cs="仿宋_GB2312" w:hint="eastAsia"/>
          <w:sz w:val="32"/>
          <w:szCs w:val="32"/>
        </w:rPr>
        <w:t>增加（减少）</w:t>
      </w:r>
      <w:r w:rsidR="00FD4E74">
        <w:rPr>
          <w:rFonts w:ascii="仿宋_GB2312" w:eastAsia="仿宋_GB2312" w:hAnsi="仿宋_GB2312" w:cs="仿宋_GB2312" w:hint="eastAsia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万元，主要原因是</w:t>
      </w:r>
      <w:r w:rsidR="00FD4E74">
        <w:rPr>
          <w:rFonts w:ascii="仿宋_GB2312" w:eastAsia="仿宋_GB2312" w:hAnsi="仿宋_GB2312" w:cs="仿宋_GB2312" w:hint="eastAsia"/>
          <w:sz w:val="32"/>
          <w:szCs w:val="32"/>
        </w:rPr>
        <w:t>无相关支出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8A70E6" w:rsidRDefault="008A70E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8A70E6" w:rsidSect="008A70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354" w:rsidRDefault="00132354" w:rsidP="00FD4E74">
      <w:r>
        <w:separator/>
      </w:r>
    </w:p>
  </w:endnote>
  <w:endnote w:type="continuationSeparator" w:id="0">
    <w:p w:rsidR="00132354" w:rsidRDefault="00132354" w:rsidP="00FD4E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354" w:rsidRDefault="00132354" w:rsidP="00FD4E74">
      <w:r>
        <w:separator/>
      </w:r>
    </w:p>
  </w:footnote>
  <w:footnote w:type="continuationSeparator" w:id="0">
    <w:p w:rsidR="00132354" w:rsidRDefault="00132354" w:rsidP="00FD4E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TMwZTQzYzZkZmQ5MGY4ZjY5Zjg2N2Q2NmIzOTUyMzIifQ=="/>
  </w:docVars>
  <w:rsids>
    <w:rsidRoot w:val="006B354C"/>
    <w:rsid w:val="00132354"/>
    <w:rsid w:val="0023637D"/>
    <w:rsid w:val="00457769"/>
    <w:rsid w:val="004919FF"/>
    <w:rsid w:val="00510B10"/>
    <w:rsid w:val="006B354C"/>
    <w:rsid w:val="008A70E6"/>
    <w:rsid w:val="009677C5"/>
    <w:rsid w:val="00982B25"/>
    <w:rsid w:val="00A8483A"/>
    <w:rsid w:val="00A9345C"/>
    <w:rsid w:val="00AB3452"/>
    <w:rsid w:val="00D17C58"/>
    <w:rsid w:val="00ED58D3"/>
    <w:rsid w:val="00F00B63"/>
    <w:rsid w:val="00F733F3"/>
    <w:rsid w:val="00FD4E74"/>
    <w:rsid w:val="018D256C"/>
    <w:rsid w:val="026779BA"/>
    <w:rsid w:val="02B52978"/>
    <w:rsid w:val="037759DB"/>
    <w:rsid w:val="03D8611F"/>
    <w:rsid w:val="04D23811"/>
    <w:rsid w:val="07311DEC"/>
    <w:rsid w:val="07B62758"/>
    <w:rsid w:val="09E17F5A"/>
    <w:rsid w:val="0B4851CF"/>
    <w:rsid w:val="0B793722"/>
    <w:rsid w:val="0BFA474A"/>
    <w:rsid w:val="0C4207F0"/>
    <w:rsid w:val="0D755681"/>
    <w:rsid w:val="0D9240DB"/>
    <w:rsid w:val="0E5E1E31"/>
    <w:rsid w:val="10C45410"/>
    <w:rsid w:val="12FE6C66"/>
    <w:rsid w:val="152F7F10"/>
    <w:rsid w:val="15D80A00"/>
    <w:rsid w:val="171F21BA"/>
    <w:rsid w:val="18153CE9"/>
    <w:rsid w:val="1BB21094"/>
    <w:rsid w:val="1C3849DA"/>
    <w:rsid w:val="1C4534AF"/>
    <w:rsid w:val="1CB15FAA"/>
    <w:rsid w:val="1D570900"/>
    <w:rsid w:val="1DFD725C"/>
    <w:rsid w:val="1E4D16C6"/>
    <w:rsid w:val="1E560BB7"/>
    <w:rsid w:val="22D12F02"/>
    <w:rsid w:val="232218F9"/>
    <w:rsid w:val="29D472E5"/>
    <w:rsid w:val="2CA17437"/>
    <w:rsid w:val="30980D0B"/>
    <w:rsid w:val="310570DC"/>
    <w:rsid w:val="312B4CBC"/>
    <w:rsid w:val="336B6278"/>
    <w:rsid w:val="350F0945"/>
    <w:rsid w:val="359B07AF"/>
    <w:rsid w:val="38A10829"/>
    <w:rsid w:val="38A94E31"/>
    <w:rsid w:val="39883BBB"/>
    <w:rsid w:val="3AD62A0C"/>
    <w:rsid w:val="3E3044EA"/>
    <w:rsid w:val="3F5B3E15"/>
    <w:rsid w:val="41391F08"/>
    <w:rsid w:val="41B24E1F"/>
    <w:rsid w:val="41BA3087"/>
    <w:rsid w:val="41DD6D76"/>
    <w:rsid w:val="4395795B"/>
    <w:rsid w:val="43992A22"/>
    <w:rsid w:val="45BB2DB2"/>
    <w:rsid w:val="460A6D23"/>
    <w:rsid w:val="46A36064"/>
    <w:rsid w:val="49435357"/>
    <w:rsid w:val="496B1FB0"/>
    <w:rsid w:val="49F56F96"/>
    <w:rsid w:val="4A287B65"/>
    <w:rsid w:val="4B410400"/>
    <w:rsid w:val="4BB557CD"/>
    <w:rsid w:val="4CAF3C45"/>
    <w:rsid w:val="4DA11181"/>
    <w:rsid w:val="4EE07EA5"/>
    <w:rsid w:val="50735F0E"/>
    <w:rsid w:val="50953CFF"/>
    <w:rsid w:val="531E71EE"/>
    <w:rsid w:val="533B1AA3"/>
    <w:rsid w:val="549C3957"/>
    <w:rsid w:val="54F95790"/>
    <w:rsid w:val="56373EA8"/>
    <w:rsid w:val="566973FC"/>
    <w:rsid w:val="571019F7"/>
    <w:rsid w:val="59B14918"/>
    <w:rsid w:val="59C17E20"/>
    <w:rsid w:val="5BC2341A"/>
    <w:rsid w:val="5BCA7F13"/>
    <w:rsid w:val="5BFD51BD"/>
    <w:rsid w:val="5C417DF0"/>
    <w:rsid w:val="5D15186D"/>
    <w:rsid w:val="5D325F03"/>
    <w:rsid w:val="5EF02A09"/>
    <w:rsid w:val="61222175"/>
    <w:rsid w:val="61BB6431"/>
    <w:rsid w:val="621434B1"/>
    <w:rsid w:val="64237779"/>
    <w:rsid w:val="652D05F8"/>
    <w:rsid w:val="65556AA0"/>
    <w:rsid w:val="665E09E7"/>
    <w:rsid w:val="66906DD3"/>
    <w:rsid w:val="66EA1469"/>
    <w:rsid w:val="67310E46"/>
    <w:rsid w:val="67470452"/>
    <w:rsid w:val="67495785"/>
    <w:rsid w:val="68CB621D"/>
    <w:rsid w:val="69C71002"/>
    <w:rsid w:val="69FB0D0D"/>
    <w:rsid w:val="6A5512F0"/>
    <w:rsid w:val="6BEF0C80"/>
    <w:rsid w:val="6DD93FE6"/>
    <w:rsid w:val="6E984517"/>
    <w:rsid w:val="6F4C4690"/>
    <w:rsid w:val="71EA0570"/>
    <w:rsid w:val="73B1252A"/>
    <w:rsid w:val="745F0A94"/>
    <w:rsid w:val="74637F1A"/>
    <w:rsid w:val="74856C75"/>
    <w:rsid w:val="7809295B"/>
    <w:rsid w:val="78B418D7"/>
    <w:rsid w:val="78EF46BD"/>
    <w:rsid w:val="79E02C2E"/>
    <w:rsid w:val="7B9309F9"/>
    <w:rsid w:val="7DC06DAA"/>
    <w:rsid w:val="7F155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70E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8A70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rsid w:val="008A70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8A70E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8A70E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490B5-A7EE-4D99-9B75-CA491243A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282</Words>
  <Characters>48</Characters>
  <Application>Microsoft Office Word</Application>
  <DocSecurity>0</DocSecurity>
  <Lines>1</Lines>
  <Paragraphs>1</Paragraphs>
  <ScaleCrop>false</ScaleCrop>
  <Company>Lenovo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8</cp:revision>
  <dcterms:created xsi:type="dcterms:W3CDTF">2014-10-29T12:08:00Z</dcterms:created>
  <dcterms:modified xsi:type="dcterms:W3CDTF">2024-02-06T08:07:00Z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B63BF2E331E7407FA995CA56EB2166CD</vt:lpwstr>
  </property>
</Properties>
</file>