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55" w:rsidRDefault="00E277CD">
      <w:pPr>
        <w:pStyle w:val="a8"/>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0"/>
          <w:sz w:val="44"/>
          <w:szCs w:val="44"/>
        </w:rPr>
        <w:t>2025</w:t>
      </w:r>
      <w:r>
        <w:rPr>
          <w:rFonts w:ascii="方正小标宋简体" w:eastAsia="方正小标宋简体" w:hAnsi="方正小标宋简体" w:cs="方正小标宋简体" w:hint="eastAsia"/>
          <w:spacing w:val="-10"/>
          <w:sz w:val="44"/>
          <w:szCs w:val="44"/>
        </w:rPr>
        <w:t>年“金锤杯”滨海</w:t>
      </w:r>
      <w:r>
        <w:rPr>
          <w:rFonts w:ascii="方正小标宋简体" w:eastAsia="方正小标宋简体" w:hAnsi="方正小标宋简体" w:cs="方正小标宋简体" w:hint="eastAsia"/>
          <w:spacing w:val="-10"/>
          <w:sz w:val="44"/>
          <w:szCs w:val="44"/>
        </w:rPr>
        <w:t>新区</w:t>
      </w:r>
      <w:r>
        <w:rPr>
          <w:rFonts w:ascii="方正小标宋简体" w:eastAsia="方正小标宋简体" w:hAnsi="方正小标宋简体" w:cs="方正小标宋简体" w:hint="eastAsia"/>
          <w:sz w:val="44"/>
          <w:szCs w:val="44"/>
        </w:rPr>
        <w:t>新能源</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电动</w:t>
      </w:r>
      <w:r>
        <w:rPr>
          <w:rFonts w:ascii="方正小标宋简体" w:eastAsia="方正小标宋简体" w:hAnsi="方正小标宋简体" w:cs="方正小标宋简体" w:hint="eastAsia"/>
          <w:sz w:val="44"/>
          <w:szCs w:val="44"/>
        </w:rPr>
        <w:t>）</w:t>
      </w:r>
    </w:p>
    <w:p w:rsidR="00387055" w:rsidRDefault="00E277CD">
      <w:pPr>
        <w:pStyle w:val="a8"/>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汽车维修职业技能</w:t>
      </w:r>
      <w:r>
        <w:rPr>
          <w:rFonts w:ascii="方正小标宋简体" w:eastAsia="方正小标宋简体" w:hAnsi="方正小标宋简体" w:cs="方正小标宋简体" w:hint="eastAsia"/>
          <w:spacing w:val="-10"/>
          <w:sz w:val="44"/>
          <w:szCs w:val="44"/>
        </w:rPr>
        <w:t>大赛</w:t>
      </w:r>
      <w:r>
        <w:rPr>
          <w:rFonts w:ascii="方正小标宋简体" w:eastAsia="方正小标宋简体" w:hAnsi="方正小标宋简体" w:cs="方正小标宋简体" w:hint="eastAsia"/>
          <w:sz w:val="44"/>
          <w:szCs w:val="44"/>
        </w:rPr>
        <w:t>通知</w:t>
      </w:r>
    </w:p>
    <w:p w:rsidR="00387055" w:rsidRDefault="00387055">
      <w:pPr>
        <w:overflowPunct w:val="0"/>
        <w:spacing w:line="600" w:lineRule="exact"/>
        <w:rPr>
          <w:rFonts w:ascii="仿宋_GB2312" w:eastAsia="仿宋_GB2312" w:hAnsi="仿宋" w:cs="仿宋_GB2312"/>
          <w:sz w:val="32"/>
          <w:szCs w:val="32"/>
        </w:rPr>
      </w:pPr>
    </w:p>
    <w:p w:rsidR="00387055" w:rsidRDefault="00E277CD">
      <w:pPr>
        <w:overflowPunct w:val="0"/>
        <w:spacing w:line="600" w:lineRule="exact"/>
        <w:rPr>
          <w:rFonts w:ascii="仿宋_GB2312" w:eastAsia="仿宋_GB2312" w:hAnsi="仿宋" w:cs="仿宋_GB2312"/>
          <w:sz w:val="32"/>
          <w:szCs w:val="32"/>
        </w:rPr>
      </w:pPr>
      <w:r>
        <w:rPr>
          <w:rFonts w:ascii="仿宋_GB2312" w:eastAsia="仿宋_GB2312" w:hAnsi="仿宋" w:cs="仿宋_GB2312" w:hint="eastAsia"/>
          <w:sz w:val="32"/>
          <w:szCs w:val="32"/>
        </w:rPr>
        <w:t>各开发区、街镇总工会，系统及直属单位工会：</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为大力弘扬劳模精神、劳动精神、工匠精神，在发展新质生产力上善作善成，助力区域高质量发展，进一步提升基层职工的岗位创新能力和技能水平，按照滨海新区总工会工作安排，举办</w:t>
      </w:r>
      <w:r>
        <w:rPr>
          <w:rFonts w:ascii="仿宋_GB2312" w:eastAsia="仿宋_GB2312" w:hAnsi="仿宋" w:cs="仿宋_GB2312" w:hint="eastAsia"/>
          <w:sz w:val="32"/>
          <w:szCs w:val="32"/>
        </w:rPr>
        <w:t>202</w:t>
      </w:r>
      <w:r>
        <w:rPr>
          <w:rFonts w:ascii="仿宋_GB2312" w:eastAsia="仿宋_GB2312" w:hAnsi="仿宋" w:cs="仿宋_GB2312"/>
          <w:sz w:val="32"/>
          <w:szCs w:val="32"/>
        </w:rPr>
        <w:t>5</w:t>
      </w:r>
      <w:r>
        <w:rPr>
          <w:rFonts w:ascii="仿宋_GB2312" w:eastAsia="仿宋_GB2312" w:hAnsi="仿宋" w:cs="仿宋_GB2312" w:hint="eastAsia"/>
          <w:sz w:val="32"/>
          <w:szCs w:val="32"/>
        </w:rPr>
        <w:t>年“金锤杯”滨海</w:t>
      </w:r>
      <w:r>
        <w:rPr>
          <w:rFonts w:ascii="仿宋_GB2312" w:eastAsia="仿宋_GB2312" w:hAnsi="仿宋" w:cs="仿宋_GB2312" w:hint="eastAsia"/>
          <w:sz w:val="32"/>
          <w:szCs w:val="32"/>
        </w:rPr>
        <w:t>新区</w:t>
      </w:r>
      <w:r>
        <w:rPr>
          <w:rFonts w:ascii="仿宋_GB2312" w:eastAsia="仿宋_GB2312" w:hAnsi="仿宋_GB2312" w:cs="仿宋_GB2312" w:hint="eastAsia"/>
          <w:kern w:val="0"/>
          <w:sz w:val="32"/>
          <w:szCs w:val="32"/>
          <w:lang w:val="zh-CN"/>
        </w:rPr>
        <w:t>新能源（电动）汽车维修职业技能大赛。</w:t>
      </w:r>
    </w:p>
    <w:p w:rsidR="00387055" w:rsidRDefault="00E277CD">
      <w:pPr>
        <w:pStyle w:val="af0"/>
        <w:overflowPunct w:val="0"/>
        <w:spacing w:line="600" w:lineRule="exact"/>
        <w:ind w:firstLine="640"/>
        <w:rPr>
          <w:rFonts w:ascii="黑体" w:eastAsia="黑体" w:hAnsi="黑体" w:cs="黑体"/>
          <w:sz w:val="32"/>
          <w:szCs w:val="32"/>
        </w:rPr>
      </w:pPr>
      <w:r>
        <w:rPr>
          <w:rFonts w:ascii="黑体" w:eastAsia="黑体" w:hAnsi="黑体" w:cs="黑体" w:hint="eastAsia"/>
          <w:sz w:val="32"/>
          <w:szCs w:val="32"/>
        </w:rPr>
        <w:t>一、大赛主题</w:t>
      </w:r>
    </w:p>
    <w:p w:rsidR="00387055" w:rsidRDefault="00E277CD">
      <w:pPr>
        <w:pStyle w:val="af0"/>
        <w:overflowPunct w:val="0"/>
        <w:spacing w:line="600" w:lineRule="exact"/>
        <w:ind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“建功‘十四五’奋进新征程”</w:t>
      </w:r>
      <w:r>
        <w:rPr>
          <w:rFonts w:ascii="仿宋_GB2312" w:eastAsia="仿宋_GB2312" w:hAnsi="仿宋" w:cs="仿宋_GB2312" w:hint="eastAsia"/>
          <w:sz w:val="32"/>
          <w:szCs w:val="32"/>
        </w:rPr>
        <w:t>202</w:t>
      </w:r>
      <w:r>
        <w:rPr>
          <w:rFonts w:ascii="仿宋_GB2312" w:eastAsia="仿宋_GB2312" w:hAnsi="仿宋" w:cs="仿宋_GB2312"/>
          <w:sz w:val="32"/>
          <w:szCs w:val="32"/>
        </w:rPr>
        <w:t>5</w:t>
      </w:r>
      <w:r>
        <w:rPr>
          <w:rFonts w:ascii="仿宋_GB2312" w:eastAsia="仿宋_GB2312" w:hAnsi="仿宋" w:cs="仿宋_GB2312" w:hint="eastAsia"/>
          <w:sz w:val="32"/>
          <w:szCs w:val="32"/>
        </w:rPr>
        <w:t>年“金锤杯”</w:t>
      </w:r>
      <w:r>
        <w:rPr>
          <w:rFonts w:ascii="仿宋_GB2312" w:eastAsia="仿宋_GB2312" w:hAnsi="仿宋_GB2312" w:cs="仿宋_GB2312" w:hint="eastAsia"/>
          <w:kern w:val="0"/>
          <w:sz w:val="32"/>
          <w:szCs w:val="32"/>
          <w:lang w:val="zh-CN"/>
        </w:rPr>
        <w:t>滨海新区新能源（电动）汽车维修职业技能大赛</w:t>
      </w:r>
    </w:p>
    <w:p w:rsidR="00387055" w:rsidRDefault="00E277CD">
      <w:pPr>
        <w:pStyle w:val="af0"/>
        <w:overflowPunct w:val="0"/>
        <w:spacing w:line="600" w:lineRule="exact"/>
        <w:ind w:firstLine="640"/>
        <w:rPr>
          <w:rFonts w:ascii="黑体" w:eastAsia="黑体" w:hAnsi="黑体" w:cs="黑体"/>
          <w:sz w:val="32"/>
          <w:szCs w:val="32"/>
        </w:rPr>
      </w:pPr>
      <w:r>
        <w:rPr>
          <w:rFonts w:ascii="黑体" w:eastAsia="黑体" w:hAnsi="黑体" w:cs="黑体" w:hint="eastAsia"/>
          <w:bCs/>
          <w:color w:val="000000"/>
          <w:kern w:val="0"/>
          <w:sz w:val="32"/>
          <w:szCs w:val="32"/>
          <w:lang w:val="zh-CN"/>
        </w:rPr>
        <w:t>二、组织机构</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（一）主办单位</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天津市滨海新区总工会</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中共天津市滨海新区委员会组织部</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天津市滨海新区科技局</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天津市滨海新区人力资源和社会保障局</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共青团天津市滨海新区委员会</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天津市滨海新区妇女联合会</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（二）承办单位</w:t>
      </w:r>
    </w:p>
    <w:p w:rsidR="00387055" w:rsidRDefault="00E277CD">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天津经开区群团工作部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总工会、团委、妇联）</w:t>
      </w:r>
    </w:p>
    <w:p w:rsidR="00387055" w:rsidRDefault="00E277CD">
      <w:pPr>
        <w:spacing w:line="600" w:lineRule="exact"/>
        <w:ind w:firstLineChars="200" w:firstLine="640"/>
      </w:pPr>
      <w:r>
        <w:rPr>
          <w:rFonts w:ascii="仿宋_GB2312" w:eastAsia="仿宋_GB2312" w:hAnsi="仿宋_GB2312" w:cs="仿宋_GB2312" w:hint="eastAsia"/>
          <w:color w:val="000000"/>
          <w:kern w:val="0"/>
          <w:sz w:val="32"/>
          <w:szCs w:val="32"/>
          <w:lang w:val="zh-CN"/>
        </w:rPr>
        <w:t>天津经开区人力资源和社会保障局</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（三）协办单位</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proofErr w:type="gramStart"/>
      <w:r>
        <w:rPr>
          <w:rFonts w:ascii="仿宋_GB2312" w:eastAsia="仿宋_GB2312" w:hAnsi="仿宋_GB2312" w:cs="仿宋_GB2312" w:hint="eastAsia"/>
          <w:kern w:val="0"/>
          <w:sz w:val="32"/>
          <w:szCs w:val="32"/>
          <w:lang w:val="zh-CN"/>
        </w:rPr>
        <w:t>一</w:t>
      </w:r>
      <w:proofErr w:type="gramEnd"/>
      <w:r>
        <w:rPr>
          <w:rFonts w:ascii="仿宋_GB2312" w:eastAsia="仿宋_GB2312" w:hAnsi="仿宋_GB2312" w:cs="仿宋_GB2312" w:hint="eastAsia"/>
          <w:kern w:val="0"/>
          <w:sz w:val="32"/>
          <w:szCs w:val="32"/>
          <w:lang w:val="zh-CN"/>
        </w:rPr>
        <w:t>汽</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lang w:val="zh-CN"/>
        </w:rPr>
        <w:t>大众汽车有限公司天津分公司工会委员会</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（四）竞赛组委会</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根据赛事安排，设立赛</w:t>
      </w:r>
      <w:proofErr w:type="gramStart"/>
      <w:r>
        <w:rPr>
          <w:rFonts w:ascii="仿宋_GB2312" w:eastAsia="仿宋_GB2312" w:hAnsi="仿宋" w:cs="仿宋_GB2312" w:hint="eastAsia"/>
          <w:sz w:val="32"/>
          <w:szCs w:val="32"/>
        </w:rPr>
        <w:t>务</w:t>
      </w:r>
      <w:proofErr w:type="gramEnd"/>
      <w:r>
        <w:rPr>
          <w:rFonts w:ascii="仿宋_GB2312" w:eastAsia="仿宋_GB2312" w:hAnsi="仿宋" w:cs="仿宋_GB2312" w:hint="eastAsia"/>
          <w:sz w:val="32"/>
          <w:szCs w:val="32"/>
        </w:rPr>
        <w:t>组、竞赛裁判组、监督仲裁组、宣传组、安全保障组及后勤保障组。</w:t>
      </w:r>
    </w:p>
    <w:p w:rsidR="00387055" w:rsidRDefault="00E277CD">
      <w:pPr>
        <w:overflowPunct w:val="0"/>
        <w:spacing w:line="600" w:lineRule="exact"/>
        <w:ind w:firstLineChars="200" w:firstLine="640"/>
        <w:rPr>
          <w:rFonts w:ascii="黑体" w:eastAsia="黑体" w:hAnsi="黑体" w:cs="黑体"/>
          <w:bCs/>
          <w:color w:val="000000"/>
          <w:kern w:val="0"/>
          <w:sz w:val="32"/>
          <w:szCs w:val="32"/>
          <w:lang w:val="zh-CN"/>
        </w:rPr>
      </w:pPr>
      <w:r>
        <w:rPr>
          <w:rFonts w:ascii="黑体" w:eastAsia="黑体" w:hAnsi="黑体" w:cs="黑体" w:hint="eastAsia"/>
          <w:bCs/>
          <w:color w:val="000000"/>
          <w:kern w:val="0"/>
          <w:sz w:val="32"/>
          <w:szCs w:val="32"/>
          <w:lang w:val="zh-CN"/>
        </w:rPr>
        <w:t>三、竞赛安排</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竞赛分为报名、初赛、复赛、培训、决赛五个阶段</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具体安排如下（如有时间、场地等变化以比赛前通知为准）：</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报名阶段</w:t>
      </w:r>
    </w:p>
    <w:p w:rsidR="00387055" w:rsidRDefault="00E277CD">
      <w:pPr>
        <w:spacing w:line="600" w:lineRule="exact"/>
        <w:ind w:firstLineChars="200" w:firstLine="640"/>
        <w:rPr>
          <w:rFonts w:ascii="仿宋_GB2312" w:eastAsia="仿宋_GB2312" w:hAnsi="仿宋_GB2312" w:cs="仿宋_GB2312"/>
          <w:kern w:val="0"/>
          <w:sz w:val="32"/>
          <w:szCs w:val="32"/>
          <w:highlight w:val="green"/>
          <w:lang w:val="zh-CN"/>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报名时间：</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日</w:t>
      </w:r>
      <w:r>
        <w:rPr>
          <w:rFonts w:ascii="仿宋_GB2312" w:eastAsia="仿宋_GB2312" w:hAnsi="仿宋_GB2312" w:cs="仿宋_GB2312" w:hint="eastAsia"/>
          <w:kern w:val="0"/>
          <w:sz w:val="32"/>
          <w:szCs w:val="32"/>
          <w:lang w:val="zh-CN"/>
        </w:rPr>
        <w:t>-</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20</w:t>
      </w:r>
      <w:r>
        <w:rPr>
          <w:rFonts w:ascii="仿宋_GB2312" w:eastAsia="仿宋_GB2312" w:hAnsi="仿宋_GB2312" w:cs="仿宋_GB2312" w:hint="eastAsia"/>
          <w:kern w:val="0"/>
          <w:sz w:val="32"/>
          <w:szCs w:val="32"/>
          <w:lang w:val="zh-CN"/>
        </w:rPr>
        <w:t>日</w:t>
      </w:r>
      <w:r>
        <w:rPr>
          <w:rFonts w:ascii="仿宋_GB2312" w:eastAsia="仿宋_GB2312" w:hAnsi="仿宋_GB2312" w:cs="仿宋_GB2312" w:hint="eastAsia"/>
          <w:kern w:val="0"/>
          <w:sz w:val="32"/>
          <w:szCs w:val="32"/>
          <w:lang w:val="zh-CN"/>
        </w:rPr>
        <w:t>17:00</w:t>
      </w:r>
      <w:r>
        <w:rPr>
          <w:rFonts w:ascii="仿宋_GB2312" w:eastAsia="仿宋_GB2312" w:hAnsi="仿宋_GB2312" w:cs="仿宋_GB2312" w:hint="eastAsia"/>
          <w:kern w:val="0"/>
          <w:sz w:val="32"/>
          <w:szCs w:val="32"/>
          <w:lang w:val="zh-CN"/>
        </w:rPr>
        <w:t>前</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报名方式：</w:t>
      </w:r>
      <w:r>
        <w:rPr>
          <w:rFonts w:ascii="仿宋_GB2312" w:eastAsia="仿宋_GB2312" w:hAnsi="仿宋_GB2312" w:cs="仿宋_GB2312" w:hint="eastAsia"/>
          <w:kern w:val="0"/>
          <w:sz w:val="32"/>
          <w:szCs w:val="32"/>
          <w:lang w:val="zh-CN"/>
        </w:rPr>
        <w:t>填写《</w:t>
      </w:r>
      <w:r>
        <w:rPr>
          <w:rFonts w:ascii="仿宋_GB2312" w:eastAsia="仿宋_GB2312" w:hAnsi="仿宋_GB2312" w:cs="仿宋_GB2312" w:hint="eastAsia"/>
          <w:kern w:val="0"/>
          <w:sz w:val="32"/>
          <w:szCs w:val="32"/>
          <w:lang w:val="zh-CN"/>
        </w:rPr>
        <w:t>2025</w:t>
      </w:r>
      <w:r>
        <w:rPr>
          <w:rFonts w:ascii="仿宋_GB2312" w:eastAsia="仿宋_GB2312" w:hAnsi="仿宋_GB2312" w:cs="仿宋_GB2312" w:hint="eastAsia"/>
          <w:kern w:val="0"/>
          <w:sz w:val="32"/>
          <w:szCs w:val="32"/>
          <w:lang w:val="zh-CN"/>
        </w:rPr>
        <w:t>年“金锤杯”滨海新区新能源（电动）汽车维修职业技能大赛报名表》（见附件</w:t>
      </w: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），加盖单位或工会印章后，扫描电子版发送至报名邮箱（</w:t>
      </w:r>
      <w:r>
        <w:rPr>
          <w:rFonts w:ascii="仿宋_GB2312" w:eastAsia="仿宋_GB2312" w:hAnsi="仿宋_GB2312" w:cs="仿宋_GB2312"/>
          <w:kern w:val="0"/>
          <w:sz w:val="32"/>
          <w:szCs w:val="32"/>
          <w:lang w:val="zh-CN"/>
        </w:rPr>
        <w:t>kai.wang.cp6@faw-vw</w:t>
      </w:r>
      <w:r>
        <w:rPr>
          <w:rFonts w:ascii="仿宋_GB2312" w:eastAsia="仿宋_GB2312" w:hAnsi="仿宋_GB2312" w:cs="仿宋_GB2312" w:hint="eastAsia"/>
          <w:kern w:val="0"/>
          <w:sz w:val="32"/>
          <w:szCs w:val="32"/>
          <w:lang w:val="zh-CN"/>
        </w:rPr>
        <w:t>.com</w:t>
      </w:r>
      <w:r>
        <w:rPr>
          <w:rFonts w:ascii="仿宋_GB2312" w:eastAsia="仿宋_GB2312" w:hAnsi="仿宋_GB2312" w:cs="仿宋_GB2312" w:hint="eastAsia"/>
          <w:kern w:val="0"/>
          <w:sz w:val="32"/>
          <w:szCs w:val="32"/>
          <w:lang w:val="zh-CN"/>
        </w:rPr>
        <w:t>）进行报名。</w:t>
      </w:r>
    </w:p>
    <w:p w:rsidR="00387055" w:rsidRDefault="00E277C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初赛阶段</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答题时间：</w:t>
      </w:r>
      <w:r>
        <w:rPr>
          <w:rFonts w:ascii="仿宋_GB2312" w:eastAsia="仿宋_GB2312" w:hAnsi="仿宋" w:cs="仿宋_GB2312"/>
          <w:sz w:val="32"/>
          <w:szCs w:val="32"/>
        </w:rPr>
        <w:t>8</w:t>
      </w:r>
      <w:r>
        <w:rPr>
          <w:rFonts w:ascii="仿宋_GB2312" w:eastAsia="仿宋_GB2312" w:hAnsi="仿宋" w:cs="仿宋_GB2312" w:hint="eastAsia"/>
          <w:sz w:val="32"/>
          <w:szCs w:val="32"/>
        </w:rPr>
        <w:t>月</w:t>
      </w:r>
      <w:r>
        <w:rPr>
          <w:rFonts w:ascii="仿宋_GB2312" w:eastAsia="仿宋_GB2312" w:hAnsi="仿宋" w:cs="仿宋_GB2312"/>
          <w:sz w:val="32"/>
          <w:szCs w:val="32"/>
        </w:rPr>
        <w:t>23</w:t>
      </w:r>
      <w:r>
        <w:rPr>
          <w:rFonts w:ascii="仿宋_GB2312" w:eastAsia="仿宋_GB2312" w:hAnsi="仿宋" w:cs="仿宋_GB2312" w:hint="eastAsia"/>
          <w:sz w:val="32"/>
          <w:szCs w:val="32"/>
        </w:rPr>
        <w:t>日</w:t>
      </w:r>
      <w:r>
        <w:rPr>
          <w:rFonts w:ascii="仿宋_GB2312" w:eastAsia="仿宋_GB2312" w:hAnsi="仿宋" w:cs="仿宋_GB2312"/>
          <w:sz w:val="32"/>
          <w:szCs w:val="32"/>
        </w:rPr>
        <w:t>9</w:t>
      </w:r>
      <w:r>
        <w:rPr>
          <w:rFonts w:ascii="仿宋_GB2312" w:eastAsia="仿宋_GB2312" w:hAnsi="仿宋" w:cs="仿宋_GB2312" w:hint="eastAsia"/>
          <w:sz w:val="32"/>
          <w:szCs w:val="32"/>
        </w:rPr>
        <w:t>:00-1</w:t>
      </w:r>
      <w:r>
        <w:rPr>
          <w:rFonts w:ascii="仿宋_GB2312" w:eastAsia="仿宋_GB2312" w:hAnsi="仿宋" w:cs="仿宋_GB2312"/>
          <w:sz w:val="32"/>
          <w:szCs w:val="32"/>
        </w:rPr>
        <w:t>7</w:t>
      </w:r>
      <w:r>
        <w:rPr>
          <w:rFonts w:ascii="仿宋_GB2312" w:eastAsia="仿宋_GB2312" w:hAnsi="仿宋" w:cs="仿宋_GB2312" w:hint="eastAsia"/>
          <w:sz w:val="32"/>
          <w:szCs w:val="32"/>
        </w:rPr>
        <w:t>:00</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答题方式：扫描</w:t>
      </w:r>
      <w:proofErr w:type="gramStart"/>
      <w:r>
        <w:rPr>
          <w:rFonts w:ascii="仿宋_GB2312" w:eastAsia="仿宋_GB2312" w:hAnsi="仿宋" w:cs="仿宋_GB2312" w:hint="eastAsia"/>
          <w:sz w:val="32"/>
          <w:szCs w:val="32"/>
        </w:rPr>
        <w:t>二维码进行</w:t>
      </w:r>
      <w:proofErr w:type="gramEnd"/>
      <w:r>
        <w:rPr>
          <w:rFonts w:ascii="仿宋_GB2312" w:eastAsia="仿宋_GB2312" w:hAnsi="仿宋" w:cs="仿宋_GB2312" w:hint="eastAsia"/>
          <w:sz w:val="32"/>
          <w:szCs w:val="32"/>
        </w:rPr>
        <w:t>线上答题</w:t>
      </w:r>
    </w:p>
    <w:p w:rsidR="00387055" w:rsidRDefault="00E277CD">
      <w:pPr>
        <w:pStyle w:val="a4"/>
        <w:spacing w:line="600" w:lineRule="exact"/>
        <w:ind w:firstLineChars="200" w:firstLine="640"/>
        <w:jc w:val="left"/>
        <w:rPr>
          <w:rFonts w:eastAsia="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初赛内容：选手在规定时间内进行答题，前</w:t>
      </w:r>
      <w:r>
        <w:rPr>
          <w:rFonts w:ascii="仿宋_GB2312" w:eastAsia="仿宋_GB2312" w:hAnsi="仿宋" w:cs="仿宋_GB2312"/>
          <w:sz w:val="32"/>
          <w:szCs w:val="32"/>
        </w:rPr>
        <w:t>32</w:t>
      </w:r>
      <w:r>
        <w:rPr>
          <w:rFonts w:ascii="仿宋_GB2312" w:eastAsia="仿宋_GB2312" w:hAnsi="仿宋" w:cs="仿宋_GB2312" w:hint="eastAsia"/>
          <w:sz w:val="32"/>
          <w:szCs w:val="32"/>
        </w:rPr>
        <w:t>名选手进入复赛环节。</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lastRenderedPageBreak/>
        <w:t>（三）</w:t>
      </w:r>
      <w:r>
        <w:rPr>
          <w:rFonts w:ascii="楷体_GB2312" w:eastAsia="楷体_GB2312" w:hAnsi="楷体_GB2312" w:cs="楷体_GB2312" w:hint="eastAsia"/>
          <w:sz w:val="32"/>
          <w:szCs w:val="32"/>
        </w:rPr>
        <w:t>复赛阶段</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复赛时间：</w:t>
      </w:r>
      <w:r>
        <w:rPr>
          <w:rFonts w:ascii="仿宋_GB2312" w:eastAsia="仿宋_GB2312" w:hAnsi="仿宋" w:cs="仿宋_GB2312"/>
          <w:sz w:val="32"/>
          <w:szCs w:val="32"/>
        </w:rPr>
        <w:t>8</w:t>
      </w:r>
      <w:r>
        <w:rPr>
          <w:rFonts w:ascii="仿宋_GB2312" w:eastAsia="仿宋_GB2312" w:hAnsi="仿宋" w:cs="仿宋_GB2312" w:hint="eastAsia"/>
          <w:sz w:val="32"/>
          <w:szCs w:val="32"/>
        </w:rPr>
        <w:t>月</w:t>
      </w:r>
      <w:r>
        <w:rPr>
          <w:rFonts w:ascii="仿宋_GB2312" w:eastAsia="仿宋_GB2312" w:hAnsi="仿宋" w:cs="仿宋_GB2312"/>
          <w:sz w:val="32"/>
          <w:szCs w:val="32"/>
        </w:rPr>
        <w:t>25</w:t>
      </w:r>
      <w:r>
        <w:rPr>
          <w:rFonts w:ascii="仿宋_GB2312" w:eastAsia="仿宋_GB2312" w:hAnsi="仿宋" w:cs="仿宋_GB2312" w:hint="eastAsia"/>
          <w:sz w:val="32"/>
          <w:szCs w:val="32"/>
        </w:rPr>
        <w:t>日</w:t>
      </w:r>
      <w:r>
        <w:rPr>
          <w:rFonts w:ascii="仿宋_GB2312" w:eastAsia="仿宋_GB2312" w:hAnsi="仿宋" w:cs="仿宋_GB2312"/>
          <w:sz w:val="32"/>
          <w:szCs w:val="32"/>
        </w:rPr>
        <w:t>9</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0-1</w:t>
      </w:r>
      <w:r>
        <w:rPr>
          <w:rFonts w:ascii="仿宋_GB2312" w:eastAsia="仿宋_GB2312" w:hAnsi="仿宋" w:cs="仿宋_GB2312"/>
          <w:sz w:val="32"/>
          <w:szCs w:val="32"/>
        </w:rPr>
        <w:t>0</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0</w:t>
      </w:r>
    </w:p>
    <w:p w:rsidR="00387055" w:rsidRDefault="00E277CD">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复赛地点：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大众汽车有限公司天津分公司</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复赛内容：</w:t>
      </w:r>
      <w:r>
        <w:rPr>
          <w:rFonts w:ascii="仿宋_GB2312" w:eastAsia="仿宋_GB2312" w:hAnsi="仿宋_GB2312" w:cs="仿宋_GB2312" w:hint="eastAsia"/>
          <w:kern w:val="0"/>
          <w:sz w:val="32"/>
          <w:szCs w:val="32"/>
          <w:lang w:val="zh-CN"/>
        </w:rPr>
        <w:t>竞赛为新能源电动汽车维修相关理论考核，以理论成绩的前</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名选手</w:t>
      </w:r>
      <w:r>
        <w:rPr>
          <w:rFonts w:ascii="仿宋_GB2312" w:eastAsia="仿宋_GB2312" w:hAnsi="仿宋_GB2312" w:cs="仿宋_GB2312" w:hint="eastAsia"/>
          <w:kern w:val="0"/>
          <w:sz w:val="32"/>
          <w:szCs w:val="32"/>
          <w:lang w:val="zh-CN"/>
        </w:rPr>
        <w:t>晋级决赛，原则上每个单位晋级选手不超过</w:t>
      </w:r>
      <w:r>
        <w:rPr>
          <w:rFonts w:ascii="仿宋_GB2312" w:eastAsia="仿宋_GB2312" w:hAnsi="仿宋_GB2312" w:cs="仿宋_GB2312" w:hint="eastAsia"/>
          <w:kern w:val="0"/>
          <w:sz w:val="32"/>
          <w:szCs w:val="32"/>
          <w:lang w:val="zh-CN"/>
        </w:rPr>
        <w:t>3</w:t>
      </w:r>
      <w:r>
        <w:rPr>
          <w:rFonts w:ascii="仿宋_GB2312" w:eastAsia="仿宋_GB2312" w:hAnsi="仿宋_GB2312" w:cs="仿宋_GB2312" w:hint="eastAsia"/>
          <w:kern w:val="0"/>
          <w:sz w:val="32"/>
          <w:szCs w:val="32"/>
          <w:lang w:val="zh-CN"/>
        </w:rPr>
        <w:t>人。</w:t>
      </w:r>
    </w:p>
    <w:p w:rsidR="00387055" w:rsidRDefault="00E277C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培训阶段</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培训时间：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1</w:t>
      </w:r>
      <w:r>
        <w:rPr>
          <w:rFonts w:ascii="仿宋_GB2312" w:eastAsia="仿宋_GB2312" w:hAnsi="仿宋" w:cs="仿宋_GB2312" w:hint="eastAsia"/>
          <w:sz w:val="32"/>
          <w:szCs w:val="32"/>
        </w:rPr>
        <w:t>日</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日</w:t>
      </w:r>
      <w:r>
        <w:rPr>
          <w:rFonts w:ascii="仿宋_GB2312" w:eastAsia="仿宋_GB2312" w:hAnsi="仿宋" w:cs="仿宋_GB2312" w:hint="eastAsia"/>
          <w:sz w:val="32"/>
          <w:szCs w:val="32"/>
        </w:rPr>
        <w:t>8:30-1</w:t>
      </w:r>
      <w:r>
        <w:rPr>
          <w:rFonts w:ascii="仿宋_GB2312" w:eastAsia="仿宋_GB2312" w:hAnsi="仿宋" w:cs="仿宋_GB2312"/>
          <w:sz w:val="32"/>
          <w:szCs w:val="32"/>
        </w:rPr>
        <w:t>6</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0</w:t>
      </w:r>
    </w:p>
    <w:p w:rsidR="00387055" w:rsidRDefault="00E277CD">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培训地点：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大众汽车有限公司天津分公司</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培训内容：培训共计</w:t>
      </w:r>
      <w:r>
        <w:rPr>
          <w:rFonts w:ascii="仿宋_GB2312" w:eastAsia="仿宋_GB2312" w:hAnsi="仿宋" w:cs="仿宋_GB2312"/>
          <w:sz w:val="32"/>
          <w:szCs w:val="32"/>
        </w:rPr>
        <w:t>2</w:t>
      </w:r>
      <w:r>
        <w:rPr>
          <w:rFonts w:ascii="仿宋_GB2312" w:eastAsia="仿宋_GB2312" w:hAnsi="仿宋" w:cs="仿宋_GB2312" w:hint="eastAsia"/>
          <w:sz w:val="32"/>
          <w:szCs w:val="32"/>
        </w:rPr>
        <w:t>天，</w:t>
      </w:r>
      <w:r>
        <w:rPr>
          <w:rFonts w:ascii="仿宋_GB2312" w:eastAsia="仿宋_GB2312" w:hAnsi="仿宋_GB2312" w:cs="仿宋_GB2312" w:hint="eastAsia"/>
          <w:kern w:val="0"/>
          <w:sz w:val="32"/>
          <w:szCs w:val="32"/>
          <w:lang w:val="zh-CN"/>
        </w:rPr>
        <w:t>针对决赛的内容进行技术指导和培训，对</w:t>
      </w:r>
      <w:r>
        <w:rPr>
          <w:rFonts w:ascii="仿宋_GB2312" w:eastAsia="仿宋_GB2312" w:hAnsi="仿宋_GB2312" w:cs="仿宋_GB2312" w:hint="eastAsia"/>
          <w:kern w:val="0"/>
          <w:sz w:val="32"/>
          <w:szCs w:val="32"/>
        </w:rPr>
        <w:t>比赛</w:t>
      </w:r>
      <w:r>
        <w:rPr>
          <w:rFonts w:ascii="仿宋_GB2312" w:eastAsia="仿宋_GB2312" w:hAnsi="仿宋_GB2312" w:cs="仿宋_GB2312" w:hint="eastAsia"/>
          <w:kern w:val="0"/>
          <w:sz w:val="32"/>
          <w:szCs w:val="32"/>
          <w:lang w:val="zh-CN"/>
        </w:rPr>
        <w:t>的模块进行解读，</w:t>
      </w:r>
      <w:r>
        <w:rPr>
          <w:rFonts w:ascii="仿宋_GB2312" w:eastAsia="仿宋_GB2312" w:hAnsi="仿宋_GB2312" w:cs="仿宋_GB2312" w:hint="eastAsia"/>
          <w:kern w:val="0"/>
          <w:sz w:val="32"/>
          <w:szCs w:val="32"/>
        </w:rPr>
        <w:t>对设备操作进行指导</w:t>
      </w:r>
      <w:r>
        <w:rPr>
          <w:rFonts w:ascii="仿宋_GB2312" w:eastAsia="仿宋_GB2312" w:hAnsi="仿宋_GB2312" w:cs="仿宋_GB2312" w:hint="eastAsia"/>
          <w:kern w:val="0"/>
          <w:sz w:val="32"/>
          <w:szCs w:val="32"/>
          <w:lang w:val="zh-CN"/>
        </w:rPr>
        <w:t>。</w:t>
      </w:r>
    </w:p>
    <w:p w:rsidR="00387055" w:rsidRDefault="00E277CD">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决赛阶段</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决赛时间：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10</w:t>
      </w:r>
      <w:r>
        <w:rPr>
          <w:rFonts w:ascii="仿宋_GB2312" w:eastAsia="仿宋_GB2312" w:hAnsi="仿宋" w:cs="仿宋_GB2312" w:hint="eastAsia"/>
          <w:sz w:val="32"/>
          <w:szCs w:val="32"/>
        </w:rPr>
        <w:t>日</w:t>
      </w:r>
      <w:r>
        <w:rPr>
          <w:rFonts w:ascii="仿宋_GB2312" w:eastAsia="仿宋_GB2312" w:hAnsi="仿宋" w:cs="仿宋_GB2312" w:hint="eastAsia"/>
          <w:sz w:val="32"/>
          <w:szCs w:val="32"/>
        </w:rPr>
        <w:t>8:00-1</w:t>
      </w:r>
      <w:r>
        <w:rPr>
          <w:rFonts w:ascii="仿宋_GB2312" w:eastAsia="仿宋_GB2312" w:hAnsi="仿宋" w:cs="仿宋_GB2312"/>
          <w:sz w:val="32"/>
          <w:szCs w:val="32"/>
        </w:rPr>
        <w:t>7</w:t>
      </w:r>
      <w:r>
        <w:rPr>
          <w:rFonts w:ascii="仿宋_GB2312" w:eastAsia="仿宋_GB2312" w:hAnsi="仿宋" w:cs="仿宋_GB2312" w:hint="eastAsia"/>
          <w:sz w:val="32"/>
          <w:szCs w:val="32"/>
        </w:rPr>
        <w:t>:</w:t>
      </w:r>
      <w:r>
        <w:rPr>
          <w:rFonts w:ascii="仿宋_GB2312" w:eastAsia="仿宋_GB2312" w:hAnsi="仿宋" w:cs="仿宋_GB2312"/>
          <w:sz w:val="32"/>
          <w:szCs w:val="32"/>
        </w:rPr>
        <w:t>0</w:t>
      </w:r>
      <w:r>
        <w:rPr>
          <w:rFonts w:ascii="仿宋_GB2312" w:eastAsia="仿宋_GB2312" w:hAnsi="仿宋" w:cs="仿宋_GB2312" w:hint="eastAsia"/>
          <w:sz w:val="32"/>
          <w:szCs w:val="32"/>
        </w:rPr>
        <w:t>0</w:t>
      </w:r>
    </w:p>
    <w:p w:rsidR="00387055" w:rsidRDefault="00E277CD">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决赛地点：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大众汽车有限公司天津分公司</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决赛内容：</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lang w:val="zh-CN"/>
        </w:rPr>
        <w:t>）新能源汽车维护；（</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lang w:val="zh-CN"/>
        </w:rPr>
        <w:t>）新能源汽车故障排除</w:t>
      </w:r>
      <w:r>
        <w:rPr>
          <w:rFonts w:ascii="仿宋_GB2312" w:eastAsia="仿宋_GB2312" w:hAnsi="仿宋_GB2312" w:cs="仿宋_GB2312" w:hint="eastAsia"/>
          <w:kern w:val="0"/>
          <w:sz w:val="32"/>
          <w:szCs w:val="32"/>
        </w:rPr>
        <w:t>。</w:t>
      </w:r>
    </w:p>
    <w:p w:rsidR="00387055" w:rsidRDefault="00E277CD">
      <w:pPr>
        <w:overflowPunct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四、报名安排</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（一）报名条件</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滨海新区辖区内企事业单位在职职工均可报名参赛</w:t>
      </w:r>
      <w:r>
        <w:rPr>
          <w:rFonts w:ascii="仿宋_GB2312" w:eastAsia="仿宋_GB2312" w:hAnsi="仿宋_GB2312" w:cs="仿宋_GB2312" w:hint="eastAsia"/>
          <w:kern w:val="0"/>
          <w:sz w:val="32"/>
          <w:szCs w:val="32"/>
          <w:lang w:val="zh-CN"/>
        </w:rPr>
        <w:t>，本次比赛为单人赛，入围赛不限报名人数，大赛以公司或工会名义进行报名，需设领队一人，不接受个人报名。原则上进入决赛选手，</w:t>
      </w:r>
      <w:r>
        <w:rPr>
          <w:rFonts w:ascii="仿宋_GB2312" w:eastAsia="仿宋_GB2312" w:hAnsi="仿宋_GB2312" w:cs="仿宋_GB2312" w:hint="eastAsia"/>
          <w:kern w:val="0"/>
          <w:sz w:val="32"/>
          <w:szCs w:val="32"/>
          <w:lang w:val="zh-CN"/>
        </w:rPr>
        <w:lastRenderedPageBreak/>
        <w:t>每个参赛单位不超过</w:t>
      </w:r>
      <w:r>
        <w:rPr>
          <w:rFonts w:ascii="仿宋_GB2312" w:eastAsia="仿宋_GB2312" w:hAnsi="仿宋_GB2312" w:cs="仿宋_GB2312"/>
          <w:kern w:val="0"/>
          <w:sz w:val="32"/>
          <w:szCs w:val="32"/>
          <w:lang w:val="zh-CN"/>
        </w:rPr>
        <w:t>3</w:t>
      </w:r>
      <w:r>
        <w:rPr>
          <w:rFonts w:ascii="仿宋_GB2312" w:eastAsia="仿宋_GB2312" w:hAnsi="仿宋_GB2312" w:cs="仿宋_GB2312" w:hint="eastAsia"/>
          <w:kern w:val="0"/>
          <w:sz w:val="32"/>
          <w:szCs w:val="32"/>
          <w:lang w:val="zh-CN"/>
        </w:rPr>
        <w:t>名。</w:t>
      </w:r>
    </w:p>
    <w:p w:rsidR="00387055" w:rsidRDefault="00E277CD">
      <w:pPr>
        <w:overflowPunct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（二）场次安排</w:t>
      </w:r>
    </w:p>
    <w:p w:rsidR="00387055" w:rsidRDefault="00E277CD">
      <w:pPr>
        <w:overflowPunct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竞赛采取多场次进行，由赛项组委会按照竞赛流程组织各领队参加公开抽签，确定参赛场次。参赛人员按照抽签确定的参赛时段分批次进入比赛场地参赛。决赛竞赛名额共</w:t>
      </w:r>
      <w:r>
        <w:rPr>
          <w:rFonts w:ascii="仿宋_GB2312" w:eastAsia="仿宋_GB2312" w:hAnsi="仿宋" w:cs="仿宋_GB2312" w:hint="eastAsia"/>
          <w:sz w:val="32"/>
          <w:szCs w:val="32"/>
        </w:rPr>
        <w:t>1</w:t>
      </w:r>
      <w:r>
        <w:rPr>
          <w:rFonts w:ascii="仿宋_GB2312" w:eastAsia="仿宋_GB2312" w:hAnsi="仿宋" w:cs="仿宋_GB2312"/>
          <w:sz w:val="32"/>
          <w:szCs w:val="32"/>
        </w:rPr>
        <w:t>2</w:t>
      </w:r>
      <w:r>
        <w:rPr>
          <w:rFonts w:ascii="仿宋_GB2312" w:eastAsia="仿宋_GB2312" w:hAnsi="仿宋" w:cs="仿宋_GB2312" w:hint="eastAsia"/>
          <w:sz w:val="32"/>
          <w:szCs w:val="32"/>
        </w:rPr>
        <w:t>名。</w:t>
      </w:r>
    </w:p>
    <w:p w:rsidR="00387055" w:rsidRDefault="00E277CD">
      <w:pPr>
        <w:overflowPunct w:val="0"/>
        <w:spacing w:line="600" w:lineRule="exact"/>
        <w:ind w:firstLineChars="200" w:firstLine="640"/>
        <w:rPr>
          <w:rFonts w:ascii="黑体" w:eastAsia="黑体" w:hAnsi="黑体" w:cs="黑体"/>
          <w:bCs/>
          <w:color w:val="000000"/>
          <w:kern w:val="0"/>
          <w:sz w:val="32"/>
          <w:szCs w:val="32"/>
          <w:lang w:val="zh-CN"/>
        </w:rPr>
      </w:pPr>
      <w:r>
        <w:rPr>
          <w:rFonts w:ascii="黑体" w:eastAsia="黑体" w:hAnsi="黑体" w:cs="黑体" w:hint="eastAsia"/>
          <w:bCs/>
          <w:color w:val="000000"/>
          <w:kern w:val="0"/>
          <w:sz w:val="32"/>
          <w:szCs w:val="32"/>
          <w:lang w:val="zh-CN"/>
        </w:rPr>
        <w:t>五、竞赛奖励</w:t>
      </w:r>
    </w:p>
    <w:p w:rsidR="00387055" w:rsidRDefault="00E277CD">
      <w:pPr>
        <w:adjustRightInd w:val="0"/>
        <w:snapToGrid w:val="0"/>
        <w:spacing w:line="600" w:lineRule="exact"/>
        <w:ind w:firstLineChars="200" w:firstLine="640"/>
        <w:rPr>
          <w:rFonts w:ascii="黑体" w:eastAsia="黑体" w:hAnsi="黑体" w:cs="黑体"/>
          <w:bCs/>
          <w:color w:val="000000"/>
          <w:kern w:val="0"/>
          <w:sz w:val="32"/>
          <w:szCs w:val="32"/>
          <w:lang w:val="zh-CN"/>
        </w:rPr>
      </w:pPr>
      <w:r>
        <w:rPr>
          <w:rFonts w:ascii="仿宋_GB2312" w:eastAsia="仿宋_GB2312" w:hAnsi="仿宋_GB2312" w:cs="仿宋_GB2312" w:hint="eastAsia"/>
          <w:kern w:val="0"/>
          <w:sz w:val="32"/>
          <w:szCs w:val="32"/>
          <w:lang w:val="zh-CN"/>
        </w:rPr>
        <w:t>大赛设一等奖</w:t>
      </w: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名，二等奖</w:t>
      </w:r>
      <w:r>
        <w:rPr>
          <w:rFonts w:ascii="仿宋_GB2312" w:eastAsia="仿宋_GB2312" w:hAnsi="仿宋_GB2312" w:cs="仿宋_GB2312" w:hint="eastAsia"/>
          <w:kern w:val="0"/>
          <w:sz w:val="32"/>
          <w:szCs w:val="32"/>
          <w:lang w:val="zh-CN"/>
        </w:rPr>
        <w:t>2</w:t>
      </w:r>
      <w:r>
        <w:rPr>
          <w:rFonts w:ascii="仿宋_GB2312" w:eastAsia="仿宋_GB2312" w:hAnsi="仿宋_GB2312" w:cs="仿宋_GB2312" w:hint="eastAsia"/>
          <w:kern w:val="0"/>
          <w:sz w:val="32"/>
          <w:szCs w:val="32"/>
          <w:lang w:val="zh-CN"/>
        </w:rPr>
        <w:t>名，三等奖</w:t>
      </w:r>
      <w:r>
        <w:rPr>
          <w:rFonts w:ascii="仿宋_GB2312" w:eastAsia="仿宋_GB2312" w:hAnsi="仿宋_GB2312" w:cs="仿宋_GB2312" w:hint="eastAsia"/>
          <w:kern w:val="0"/>
          <w:sz w:val="32"/>
          <w:szCs w:val="32"/>
          <w:lang w:val="zh-CN"/>
        </w:rPr>
        <w:t>3</w:t>
      </w:r>
      <w:r>
        <w:rPr>
          <w:rFonts w:ascii="仿宋_GB2312" w:eastAsia="仿宋_GB2312" w:hAnsi="仿宋_GB2312" w:cs="仿宋_GB2312" w:hint="eastAsia"/>
          <w:kern w:val="0"/>
          <w:sz w:val="32"/>
          <w:szCs w:val="32"/>
          <w:lang w:val="zh-CN"/>
        </w:rPr>
        <w:t>名，并颁发物质奖励和证书，具体参照《</w:t>
      </w:r>
      <w:r>
        <w:rPr>
          <w:rFonts w:ascii="仿宋_GB2312" w:eastAsia="仿宋_GB2312" w:hAnsi="仿宋_GB2312" w:cs="仿宋_GB2312" w:hint="eastAsia"/>
          <w:kern w:val="0"/>
          <w:sz w:val="32"/>
          <w:szCs w:val="32"/>
          <w:lang w:val="zh-CN"/>
        </w:rPr>
        <w:t>2025</w:t>
      </w:r>
      <w:r>
        <w:rPr>
          <w:rFonts w:ascii="仿宋_GB2312" w:eastAsia="仿宋_GB2312" w:hAnsi="仿宋_GB2312" w:cs="仿宋_GB2312" w:hint="eastAsia"/>
          <w:kern w:val="0"/>
          <w:sz w:val="32"/>
          <w:szCs w:val="32"/>
          <w:lang w:val="zh-CN"/>
        </w:rPr>
        <w:t>年“金锤杯”滨海新区劳动和技能竞赛工作方案》施行。</w:t>
      </w:r>
    </w:p>
    <w:p w:rsidR="00387055" w:rsidRDefault="00E277CD">
      <w:pPr>
        <w:spacing w:line="600" w:lineRule="exact"/>
        <w:ind w:firstLineChars="200" w:firstLine="640"/>
        <w:jc w:val="left"/>
        <w:rPr>
          <w:rFonts w:ascii="黑体" w:eastAsia="黑体" w:hAnsi="黑体" w:cs="黑体"/>
          <w:kern w:val="0"/>
          <w:sz w:val="32"/>
          <w:szCs w:val="32"/>
          <w:lang w:val="zh-CN"/>
        </w:rPr>
      </w:pPr>
      <w:r>
        <w:rPr>
          <w:rFonts w:ascii="黑体" w:eastAsia="黑体" w:hAnsi="黑体" w:cs="黑体" w:hint="eastAsia"/>
          <w:bCs/>
          <w:color w:val="000000"/>
          <w:kern w:val="0"/>
          <w:sz w:val="32"/>
          <w:szCs w:val="32"/>
          <w:lang w:val="zh-CN"/>
        </w:rPr>
        <w:t>六、联系方式</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bookmarkStart w:id="0" w:name="_Hlk163631250"/>
      <w:r>
        <w:rPr>
          <w:rFonts w:ascii="仿宋_GB2312" w:eastAsia="仿宋_GB2312" w:hAnsi="仿宋_GB2312" w:cs="仿宋_GB2312" w:hint="eastAsia"/>
          <w:kern w:val="0"/>
          <w:sz w:val="32"/>
          <w:szCs w:val="32"/>
          <w:lang w:val="zh-CN"/>
        </w:rPr>
        <w:t>王</w:t>
      </w:r>
      <w:r>
        <w:rPr>
          <w:rFonts w:ascii="仿宋_GB2312" w:eastAsia="仿宋_GB2312" w:hAnsi="仿宋_GB2312" w:cs="仿宋_GB2312" w:hint="eastAsia"/>
          <w:kern w:val="0"/>
          <w:sz w:val="32"/>
          <w:szCs w:val="32"/>
        </w:rPr>
        <w:t xml:space="preserve">  </w:t>
      </w:r>
      <w:proofErr w:type="gramStart"/>
      <w:r>
        <w:rPr>
          <w:rFonts w:ascii="仿宋_GB2312" w:eastAsia="仿宋_GB2312" w:hAnsi="仿宋_GB2312" w:cs="仿宋_GB2312" w:hint="eastAsia"/>
          <w:kern w:val="0"/>
          <w:sz w:val="32"/>
          <w:szCs w:val="32"/>
          <w:lang w:val="zh-CN"/>
        </w:rPr>
        <w:t>凯</w:t>
      </w:r>
      <w:proofErr w:type="gramEnd"/>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lang w:val="zh-CN"/>
        </w:rPr>
        <w:t xml:space="preserve"> 17720071980</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张雅楠：</w:t>
      </w:r>
      <w:r>
        <w:rPr>
          <w:rFonts w:ascii="仿宋_GB2312" w:eastAsia="仿宋_GB2312" w:hAnsi="仿宋_GB2312" w:cs="仿宋_GB2312" w:hint="eastAsia"/>
          <w:kern w:val="0"/>
          <w:sz w:val="32"/>
          <w:szCs w:val="32"/>
          <w:lang w:val="zh-CN"/>
        </w:rPr>
        <w:t xml:space="preserve"> 25203948</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proofErr w:type="gramStart"/>
      <w:r>
        <w:rPr>
          <w:rFonts w:ascii="仿宋_GB2312" w:eastAsia="仿宋_GB2312" w:hAnsi="仿宋_GB2312" w:cs="仿宋_GB2312" w:hint="eastAsia"/>
          <w:kern w:val="0"/>
          <w:sz w:val="32"/>
          <w:szCs w:val="32"/>
          <w:lang w:val="zh-CN"/>
        </w:rPr>
        <w:t>邮</w:t>
      </w:r>
      <w:proofErr w:type="gramEnd"/>
      <w:r>
        <w:rPr>
          <w:rFonts w:ascii="仿宋_GB2312" w:eastAsia="仿宋_GB2312" w:hAnsi="仿宋_GB2312" w:cs="仿宋_GB2312" w:hint="eastAsia"/>
          <w:kern w:val="0"/>
          <w:sz w:val="32"/>
          <w:szCs w:val="32"/>
          <w:lang w:val="zh-CN"/>
        </w:rPr>
        <w:t xml:space="preserve">  </w:t>
      </w:r>
      <w:r>
        <w:rPr>
          <w:rFonts w:ascii="仿宋_GB2312" w:eastAsia="仿宋_GB2312" w:hAnsi="仿宋_GB2312" w:cs="仿宋_GB2312" w:hint="eastAsia"/>
          <w:kern w:val="0"/>
          <w:sz w:val="32"/>
          <w:szCs w:val="32"/>
          <w:lang w:val="zh-CN"/>
        </w:rPr>
        <w:t>箱：</w:t>
      </w:r>
      <w:r>
        <w:rPr>
          <w:rFonts w:ascii="仿宋_GB2312" w:eastAsia="仿宋_GB2312" w:hAnsi="仿宋_GB2312" w:cs="仿宋_GB2312"/>
          <w:kern w:val="0"/>
          <w:sz w:val="32"/>
          <w:szCs w:val="32"/>
          <w:lang w:val="zh-CN"/>
        </w:rPr>
        <w:t>kai.wang.cp6@faw-vw</w:t>
      </w:r>
      <w:r>
        <w:rPr>
          <w:rFonts w:ascii="仿宋_GB2312" w:eastAsia="仿宋_GB2312" w:hAnsi="仿宋_GB2312" w:cs="仿宋_GB2312" w:hint="eastAsia"/>
          <w:kern w:val="0"/>
          <w:sz w:val="32"/>
          <w:szCs w:val="32"/>
          <w:lang w:val="zh-CN"/>
        </w:rPr>
        <w:t>.com</w:t>
      </w:r>
    </w:p>
    <w:bookmarkEnd w:id="0"/>
    <w:p w:rsidR="00387055" w:rsidRDefault="00387055">
      <w:pPr>
        <w:spacing w:line="600" w:lineRule="exact"/>
        <w:rPr>
          <w:rFonts w:ascii="仿宋_GB2312" w:eastAsia="仿宋_GB2312" w:hAnsi="仿宋_GB2312" w:cs="仿宋_GB2312"/>
          <w:kern w:val="0"/>
          <w:sz w:val="32"/>
          <w:szCs w:val="32"/>
          <w:lang w:val="zh-CN"/>
        </w:rPr>
      </w:pPr>
    </w:p>
    <w:p w:rsidR="00387055" w:rsidRDefault="00E277CD">
      <w:pPr>
        <w:spacing w:line="600" w:lineRule="exact"/>
        <w:ind w:leftChars="304" w:left="1918" w:hangingChars="400" w:hanging="128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附件：</w:t>
      </w:r>
      <w:r>
        <w:rPr>
          <w:rFonts w:ascii="仿宋_GB2312" w:eastAsia="仿宋_GB2312" w:hAnsi="仿宋_GB2312" w:cs="仿宋_GB2312" w:hint="eastAsia"/>
          <w:kern w:val="0"/>
          <w:sz w:val="32"/>
          <w:szCs w:val="32"/>
        </w:rPr>
        <w:t>1.202</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年“金锤杯”滨海</w:t>
      </w:r>
      <w:r>
        <w:rPr>
          <w:rFonts w:ascii="仿宋_GB2312" w:eastAsia="仿宋_GB2312" w:hAnsi="仿宋_GB2312" w:cs="仿宋_GB2312" w:hint="eastAsia"/>
          <w:kern w:val="0"/>
          <w:sz w:val="32"/>
          <w:szCs w:val="32"/>
        </w:rPr>
        <w:t>新区</w:t>
      </w:r>
      <w:r>
        <w:rPr>
          <w:rFonts w:ascii="仿宋_GB2312" w:eastAsia="仿宋_GB2312" w:hAnsi="仿宋_GB2312" w:cs="仿宋_GB2312" w:hint="eastAsia"/>
          <w:kern w:val="0"/>
          <w:sz w:val="32"/>
          <w:szCs w:val="32"/>
          <w:lang w:val="zh-CN"/>
        </w:rPr>
        <w:t>新能源（电动）汽车维修</w:t>
      </w:r>
      <w:r>
        <w:rPr>
          <w:rFonts w:ascii="仿宋_GB2312" w:eastAsia="仿宋_GB2312" w:hAnsi="仿宋_GB2312" w:cs="仿宋_GB2312" w:hint="eastAsia"/>
          <w:kern w:val="0"/>
          <w:sz w:val="32"/>
          <w:szCs w:val="32"/>
        </w:rPr>
        <w:t>职业技能大赛报名表</w:t>
      </w:r>
    </w:p>
    <w:p w:rsidR="00387055" w:rsidRDefault="00E277CD">
      <w:pPr>
        <w:snapToGrid w:val="0"/>
        <w:spacing w:line="600" w:lineRule="exact"/>
        <w:ind w:leftChars="304" w:left="1918" w:hangingChars="400" w:hanging="1280"/>
        <w:jc w:val="left"/>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年“金锤杯”滨海</w:t>
      </w:r>
      <w:r>
        <w:rPr>
          <w:rFonts w:ascii="仿宋_GB2312" w:eastAsia="仿宋_GB2312" w:hAnsi="仿宋_GB2312" w:cs="仿宋_GB2312" w:hint="eastAsia"/>
          <w:sz w:val="32"/>
          <w:szCs w:val="32"/>
        </w:rPr>
        <w:t>新区</w:t>
      </w:r>
      <w:r>
        <w:rPr>
          <w:rFonts w:ascii="仿宋_GB2312" w:eastAsia="仿宋_GB2312" w:hAnsi="仿宋_GB2312" w:cs="仿宋_GB2312" w:hint="eastAsia"/>
          <w:kern w:val="0"/>
          <w:sz w:val="32"/>
          <w:szCs w:val="32"/>
          <w:lang w:val="zh-CN"/>
        </w:rPr>
        <w:t>新能源（电动）汽车维修</w:t>
      </w:r>
      <w:r>
        <w:rPr>
          <w:rFonts w:ascii="仿宋_GB2312" w:eastAsia="仿宋_GB2312" w:hAnsi="仿宋_GB2312" w:cs="仿宋_GB2312" w:hint="eastAsia"/>
          <w:sz w:val="32"/>
          <w:szCs w:val="32"/>
        </w:rPr>
        <w:t>职业技能大赛赛项规程</w:t>
      </w:r>
    </w:p>
    <w:p w:rsidR="00387055" w:rsidRDefault="00387055">
      <w:pPr>
        <w:spacing w:line="560" w:lineRule="exact"/>
        <w:ind w:firstLineChars="200" w:firstLine="640"/>
        <w:jc w:val="left"/>
        <w:rPr>
          <w:rFonts w:ascii="仿宋_GB2312" w:eastAsia="仿宋_GB2312" w:hAnsi="仿宋_GB2312" w:cs="仿宋_GB2312"/>
          <w:kern w:val="0"/>
          <w:sz w:val="32"/>
          <w:szCs w:val="32"/>
        </w:rPr>
      </w:pPr>
    </w:p>
    <w:p w:rsidR="00387055" w:rsidRDefault="00387055">
      <w:pPr>
        <w:spacing w:line="600" w:lineRule="exact"/>
        <w:ind w:firstLineChars="200" w:firstLine="680"/>
        <w:jc w:val="left"/>
        <w:rPr>
          <w:rFonts w:ascii="仿宋_GB2312" w:eastAsia="仿宋_GB2312" w:hAnsi="仿宋_GB2312" w:cs="仿宋_GB2312"/>
          <w:kern w:val="0"/>
          <w:sz w:val="34"/>
          <w:szCs w:val="34"/>
          <w:lang w:val="zh-CN"/>
        </w:rPr>
      </w:pPr>
    </w:p>
    <w:p w:rsidR="00387055" w:rsidRDefault="00387055">
      <w:pPr>
        <w:spacing w:line="600" w:lineRule="exact"/>
        <w:ind w:firstLineChars="200" w:firstLine="680"/>
        <w:jc w:val="left"/>
        <w:rPr>
          <w:rFonts w:ascii="仿宋_GB2312" w:eastAsia="仿宋_GB2312" w:hAnsi="仿宋_GB2312" w:cs="仿宋_GB2312"/>
          <w:kern w:val="0"/>
          <w:sz w:val="34"/>
          <w:szCs w:val="34"/>
          <w:lang w:val="zh-CN"/>
        </w:rPr>
      </w:pP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 xml:space="preserve">                          </w:t>
      </w:r>
      <w:r>
        <w:rPr>
          <w:rFonts w:ascii="仿宋_GB2312" w:eastAsia="仿宋_GB2312" w:hAnsi="仿宋_GB2312" w:cs="仿宋_GB2312"/>
          <w:kern w:val="0"/>
          <w:sz w:val="32"/>
          <w:szCs w:val="32"/>
          <w:lang w:val="zh-CN"/>
        </w:rPr>
        <w:t xml:space="preserve">      </w:t>
      </w:r>
      <w:r>
        <w:rPr>
          <w:rFonts w:ascii="仿宋_GB2312" w:eastAsia="仿宋_GB2312" w:hAnsi="仿宋_GB2312" w:cs="仿宋_GB2312" w:hint="eastAsia"/>
          <w:kern w:val="0"/>
          <w:sz w:val="32"/>
          <w:szCs w:val="32"/>
          <w:lang w:val="zh-CN"/>
        </w:rPr>
        <w:t xml:space="preserve"> 2025</w:t>
      </w:r>
      <w:r>
        <w:rPr>
          <w:rFonts w:ascii="仿宋_GB2312" w:eastAsia="仿宋_GB2312" w:hAnsi="仿宋_GB2312" w:cs="仿宋_GB2312" w:hint="eastAsia"/>
          <w:kern w:val="0"/>
          <w:sz w:val="32"/>
          <w:szCs w:val="32"/>
          <w:lang w:val="zh-CN"/>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lang w:val="zh-CN"/>
        </w:rPr>
        <w:t>日</w:t>
      </w:r>
    </w:p>
    <w:p w:rsidR="00387055" w:rsidRDefault="00E277CD">
      <w:pPr>
        <w:widowControl/>
        <w:spacing w:line="600" w:lineRule="exact"/>
        <w:jc w:val="left"/>
        <w:rPr>
          <w:rFonts w:ascii="黑体" w:eastAsia="黑体" w:hAnsi="黑体" w:cs="仿宋_GB2312"/>
          <w:kern w:val="0"/>
          <w:sz w:val="32"/>
          <w:szCs w:val="32"/>
          <w:lang w:val="zh-CN"/>
        </w:rPr>
      </w:pPr>
      <w:r>
        <w:rPr>
          <w:rFonts w:ascii="黑体" w:eastAsia="黑体" w:hAnsi="黑体" w:cs="黑体"/>
          <w:sz w:val="32"/>
          <w:szCs w:val="32"/>
        </w:rPr>
        <w:br w:type="page"/>
      </w:r>
      <w:r>
        <w:rPr>
          <w:rFonts w:ascii="黑体" w:eastAsia="黑体" w:hAnsi="黑体" w:cs="仿宋_GB2312" w:hint="eastAsia"/>
          <w:kern w:val="0"/>
          <w:sz w:val="32"/>
          <w:szCs w:val="32"/>
          <w:lang w:val="zh-CN"/>
        </w:rPr>
        <w:lastRenderedPageBreak/>
        <w:t>附件</w:t>
      </w:r>
      <w:r>
        <w:rPr>
          <w:rFonts w:ascii="黑体" w:eastAsia="黑体" w:hAnsi="黑体" w:cs="仿宋_GB2312" w:hint="eastAsia"/>
          <w:kern w:val="0"/>
          <w:sz w:val="32"/>
          <w:szCs w:val="32"/>
          <w:lang w:val="zh-CN"/>
        </w:rPr>
        <w:t>1</w:t>
      </w:r>
    </w:p>
    <w:p w:rsidR="00387055" w:rsidRDefault="00387055">
      <w:pPr>
        <w:spacing w:line="600" w:lineRule="exact"/>
        <w:jc w:val="center"/>
        <w:rPr>
          <w:rFonts w:ascii="方正小标宋简体" w:eastAsia="方正小标宋简体" w:hAnsi="方正小标宋简体" w:cs="方正小标宋简体"/>
          <w:sz w:val="44"/>
          <w:szCs w:val="44"/>
        </w:rPr>
      </w:pPr>
    </w:p>
    <w:p w:rsidR="00387055" w:rsidRDefault="00E277CD">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2025</w:t>
      </w:r>
      <w:r>
        <w:rPr>
          <w:rFonts w:ascii="方正小标宋简体" w:eastAsia="方正小标宋简体" w:hAnsi="方正小标宋简体" w:cs="方正小标宋简体" w:hint="eastAsia"/>
          <w:bCs/>
          <w:kern w:val="0"/>
          <w:sz w:val="44"/>
          <w:szCs w:val="44"/>
          <w:lang w:val="zh-CN"/>
        </w:rPr>
        <w:t>年“金锤杯”滨海新区新能源（电动）</w:t>
      </w:r>
    </w:p>
    <w:p w:rsidR="00387055" w:rsidRDefault="00E277CD">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汽车维修职业技能大赛报名表</w:t>
      </w:r>
    </w:p>
    <w:p w:rsidR="00387055" w:rsidRDefault="00387055">
      <w:pPr>
        <w:spacing w:line="700" w:lineRule="exact"/>
        <w:jc w:val="left"/>
        <w:rPr>
          <w:rFonts w:ascii="仿宋_GB2312" w:eastAsia="仿宋_GB2312" w:hAnsi="仿宋_GB2312" w:cs="仿宋_GB2312"/>
          <w:sz w:val="44"/>
          <w:szCs w:val="20"/>
        </w:rPr>
      </w:pPr>
    </w:p>
    <w:p w:rsidR="00387055" w:rsidRDefault="00E277CD">
      <w:pPr>
        <w:spacing w:line="700" w:lineRule="exact"/>
        <w:jc w:val="left"/>
        <w:rPr>
          <w:rFonts w:ascii="宋体" w:hAnsi="宋体" w:cs="宋体"/>
          <w:kern w:val="0"/>
          <w:sz w:val="24"/>
          <w:lang w:val="zh-CN"/>
        </w:rPr>
      </w:pPr>
      <w:r>
        <w:rPr>
          <w:rFonts w:ascii="宋体" w:hAnsi="宋体" w:cs="宋体" w:hint="eastAsia"/>
          <w:kern w:val="0"/>
          <w:sz w:val="24"/>
        </w:rPr>
        <w:t>基层企业或工会（盖章）：</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286"/>
        <w:gridCol w:w="1695"/>
        <w:gridCol w:w="2661"/>
        <w:gridCol w:w="2661"/>
      </w:tblGrid>
      <w:tr w:rsidR="00387055">
        <w:trPr>
          <w:trHeight w:val="772"/>
          <w:jc w:val="center"/>
        </w:trPr>
        <w:tc>
          <w:tcPr>
            <w:tcW w:w="2119" w:type="dxa"/>
            <w:gridSpan w:val="2"/>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领队（联系人）</w:t>
            </w: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联系电话</w:t>
            </w: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59"/>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序号</w:t>
            </w:r>
          </w:p>
        </w:tc>
        <w:tc>
          <w:tcPr>
            <w:tcW w:w="1286"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姓名</w:t>
            </w:r>
          </w:p>
        </w:tc>
        <w:tc>
          <w:tcPr>
            <w:tcW w:w="1695"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性别</w:t>
            </w:r>
          </w:p>
        </w:tc>
        <w:tc>
          <w:tcPr>
            <w:tcW w:w="2661"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身份证号</w:t>
            </w:r>
          </w:p>
        </w:tc>
        <w:tc>
          <w:tcPr>
            <w:tcW w:w="2661"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联系电话</w:t>
            </w:r>
          </w:p>
        </w:tc>
      </w:tr>
      <w:tr w:rsidR="00387055">
        <w:trPr>
          <w:trHeight w:val="772"/>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1</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86"/>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2</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72"/>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kern w:val="0"/>
                <w:sz w:val="24"/>
              </w:rPr>
              <w:t>3</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72"/>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4</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72"/>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kern w:val="0"/>
                <w:sz w:val="24"/>
              </w:rPr>
              <w:t>5</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86"/>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6</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59"/>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kern w:val="0"/>
                <w:sz w:val="24"/>
              </w:rPr>
              <w:t>7</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86"/>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8</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r w:rsidR="00387055">
        <w:trPr>
          <w:trHeight w:val="786"/>
          <w:jc w:val="center"/>
        </w:trPr>
        <w:tc>
          <w:tcPr>
            <w:tcW w:w="833" w:type="dxa"/>
            <w:vAlign w:val="center"/>
          </w:tcPr>
          <w:p w:rsidR="00387055" w:rsidRDefault="00E277CD">
            <w:pPr>
              <w:spacing w:line="700" w:lineRule="exact"/>
              <w:jc w:val="center"/>
              <w:rPr>
                <w:rFonts w:ascii="宋体" w:hAnsi="宋体" w:cs="宋体"/>
                <w:kern w:val="0"/>
                <w:sz w:val="24"/>
              </w:rPr>
            </w:pPr>
            <w:r>
              <w:rPr>
                <w:rFonts w:ascii="宋体" w:hAnsi="宋体" w:cs="宋体" w:hint="eastAsia"/>
                <w:kern w:val="0"/>
                <w:sz w:val="24"/>
              </w:rPr>
              <w:t>9</w:t>
            </w:r>
          </w:p>
        </w:tc>
        <w:tc>
          <w:tcPr>
            <w:tcW w:w="1286" w:type="dxa"/>
            <w:vAlign w:val="center"/>
          </w:tcPr>
          <w:p w:rsidR="00387055" w:rsidRDefault="00387055">
            <w:pPr>
              <w:spacing w:line="700" w:lineRule="exact"/>
              <w:jc w:val="center"/>
              <w:rPr>
                <w:rFonts w:ascii="宋体" w:hAnsi="宋体" w:cs="宋体"/>
                <w:kern w:val="0"/>
                <w:sz w:val="24"/>
              </w:rPr>
            </w:pPr>
          </w:p>
        </w:tc>
        <w:tc>
          <w:tcPr>
            <w:tcW w:w="1695"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c>
          <w:tcPr>
            <w:tcW w:w="2661" w:type="dxa"/>
            <w:vAlign w:val="center"/>
          </w:tcPr>
          <w:p w:rsidR="00387055" w:rsidRDefault="00387055">
            <w:pPr>
              <w:spacing w:line="700" w:lineRule="exact"/>
              <w:jc w:val="center"/>
              <w:rPr>
                <w:rFonts w:ascii="宋体" w:hAnsi="宋体" w:cs="宋体"/>
                <w:kern w:val="0"/>
                <w:sz w:val="24"/>
              </w:rPr>
            </w:pPr>
          </w:p>
        </w:tc>
      </w:tr>
    </w:tbl>
    <w:p w:rsidR="00387055" w:rsidRDefault="00E277CD">
      <w:pPr>
        <w:spacing w:line="600" w:lineRule="exact"/>
        <w:rPr>
          <w:rFonts w:ascii="黑体" w:eastAsia="黑体" w:hAnsi="黑体" w:cs="黑体"/>
          <w:kern w:val="0"/>
          <w:sz w:val="32"/>
          <w:szCs w:val="32"/>
          <w:lang w:val="zh-CN"/>
        </w:rPr>
      </w:pPr>
      <w:r>
        <w:rPr>
          <w:rFonts w:ascii="黑体" w:eastAsia="黑体" w:hAnsi="黑体" w:cs="黑体" w:hint="eastAsia"/>
          <w:kern w:val="0"/>
          <w:sz w:val="32"/>
          <w:szCs w:val="32"/>
          <w:lang w:val="zh-CN"/>
        </w:rPr>
        <w:lastRenderedPageBreak/>
        <w:t>附件</w:t>
      </w:r>
      <w:r>
        <w:rPr>
          <w:rFonts w:ascii="黑体" w:eastAsia="黑体" w:hAnsi="黑体" w:cs="黑体" w:hint="eastAsia"/>
          <w:kern w:val="0"/>
          <w:sz w:val="32"/>
          <w:szCs w:val="32"/>
          <w:lang w:val="zh-CN"/>
        </w:rPr>
        <w:t>2</w:t>
      </w:r>
    </w:p>
    <w:p w:rsidR="00387055" w:rsidRDefault="00387055">
      <w:pPr>
        <w:pStyle w:val="a4"/>
        <w:rPr>
          <w:lang w:val="zh-CN"/>
        </w:rPr>
      </w:pPr>
    </w:p>
    <w:p w:rsidR="00387055" w:rsidRDefault="00E277CD">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2025</w:t>
      </w:r>
      <w:r>
        <w:rPr>
          <w:rFonts w:ascii="方正小标宋简体" w:eastAsia="方正小标宋简体" w:hAnsi="方正小标宋简体" w:cs="方正小标宋简体" w:hint="eastAsia"/>
          <w:bCs/>
          <w:kern w:val="0"/>
          <w:sz w:val="44"/>
          <w:szCs w:val="44"/>
          <w:lang w:val="zh-CN"/>
        </w:rPr>
        <w:t>年“金锤杯”滨海新区新能源（电动）</w:t>
      </w:r>
    </w:p>
    <w:p w:rsidR="00387055" w:rsidRDefault="00E277CD">
      <w:pPr>
        <w:spacing w:line="60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汽车维修职业技能大赛赛项规程</w:t>
      </w:r>
    </w:p>
    <w:p w:rsidR="00387055" w:rsidRDefault="00387055">
      <w:pPr>
        <w:spacing w:line="600" w:lineRule="exact"/>
        <w:ind w:firstLineChars="200" w:firstLine="643"/>
        <w:outlineLvl w:val="0"/>
        <w:rPr>
          <w:rFonts w:ascii="仿宋_GB2312" w:eastAsia="仿宋_GB2312" w:hAnsi="仿宋_GB2312" w:cs="仿宋_GB2312"/>
          <w:b/>
          <w:sz w:val="32"/>
          <w:szCs w:val="32"/>
        </w:rPr>
      </w:pPr>
    </w:p>
    <w:p w:rsidR="00387055" w:rsidRDefault="00E277CD">
      <w:pPr>
        <w:spacing w:line="600" w:lineRule="exact"/>
        <w:ind w:firstLineChars="200" w:firstLine="640"/>
        <w:outlineLvl w:val="0"/>
        <w:rPr>
          <w:rFonts w:ascii="黑体" w:eastAsia="黑体" w:hAnsi="黑体" w:cs="黑体"/>
          <w:bCs/>
          <w:kern w:val="0"/>
          <w:sz w:val="32"/>
          <w:szCs w:val="32"/>
          <w:lang w:val="zh-CN"/>
        </w:rPr>
      </w:pPr>
      <w:r>
        <w:rPr>
          <w:rFonts w:ascii="黑体" w:eastAsia="黑体" w:hAnsi="黑体" w:cs="黑体" w:hint="eastAsia"/>
          <w:bCs/>
          <w:kern w:val="0"/>
          <w:sz w:val="32"/>
          <w:szCs w:val="32"/>
          <w:lang w:val="zh-CN"/>
        </w:rPr>
        <w:t>一、赛项名称</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赛项名称：新能源（电动）汽车维修职业技能大赛</w:t>
      </w:r>
      <w:r>
        <w:rPr>
          <w:rFonts w:ascii="仿宋_GB2312" w:eastAsia="仿宋_GB2312" w:hAnsi="仿宋_GB2312" w:cs="仿宋_GB2312" w:hint="eastAsia"/>
          <w:kern w:val="0"/>
          <w:sz w:val="32"/>
          <w:szCs w:val="32"/>
          <w:lang w:val="zh-CN"/>
        </w:rPr>
        <w:t xml:space="preserve">               </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赛项归属产业：制造业、新技术</w:t>
      </w:r>
    </w:p>
    <w:p w:rsidR="00387055" w:rsidRDefault="00E277CD">
      <w:pPr>
        <w:spacing w:line="600" w:lineRule="exact"/>
        <w:ind w:firstLineChars="200" w:firstLine="640"/>
        <w:outlineLvl w:val="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本赛项旨在响应国家新能源汽车发展战略，服务新能源汽车产业领域人才培养需求。通过竞赛，检验参赛选手在新能源（电动）汽车技术方面的综合职业能力，实现以赛促教、以赛促改，推动产教融合、校企合作，为新能源汽车行业培养和选拔高素质技术技能人才。</w:t>
      </w:r>
    </w:p>
    <w:p w:rsidR="00387055" w:rsidRDefault="00E277CD">
      <w:pPr>
        <w:spacing w:line="600" w:lineRule="exact"/>
        <w:ind w:firstLineChars="200" w:firstLine="640"/>
        <w:outlineLvl w:val="0"/>
        <w:rPr>
          <w:rFonts w:ascii="黑体" w:eastAsia="黑体" w:hAnsi="黑体" w:cs="黑体"/>
          <w:bCs/>
          <w:kern w:val="0"/>
          <w:sz w:val="32"/>
          <w:szCs w:val="32"/>
          <w:lang w:val="zh-CN"/>
        </w:rPr>
      </w:pPr>
      <w:r>
        <w:rPr>
          <w:rFonts w:ascii="黑体" w:eastAsia="黑体" w:hAnsi="黑体" w:cs="黑体" w:hint="eastAsia"/>
          <w:bCs/>
          <w:kern w:val="0"/>
          <w:sz w:val="32"/>
          <w:szCs w:val="32"/>
          <w:lang w:val="zh-CN"/>
        </w:rPr>
        <w:t>二、竞赛目的</w:t>
      </w:r>
    </w:p>
    <w:p w:rsidR="00387055" w:rsidRDefault="00E277CD">
      <w:pPr>
        <w:overflowPunct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val="zh-CN"/>
        </w:rPr>
        <w:t>为深化落实《滨海新区产业工人队伍建设改革实施方案》，发挥劳动和职业技能竞赛在促进滨海新区经济社会发展和建设一支知识型、技能型、创新型劳动者大军的积极作用，经研究决定举办</w:t>
      </w:r>
      <w:r>
        <w:rPr>
          <w:rFonts w:ascii="仿宋_GB2312" w:eastAsia="仿宋_GB2312" w:hAnsi="仿宋_GB2312" w:cs="仿宋_GB2312" w:hint="eastAsia"/>
          <w:kern w:val="0"/>
          <w:sz w:val="32"/>
          <w:szCs w:val="32"/>
          <w:lang w:val="zh-CN"/>
        </w:rPr>
        <w:t>2025</w:t>
      </w:r>
      <w:r>
        <w:rPr>
          <w:rFonts w:ascii="仿宋_GB2312" w:eastAsia="仿宋_GB2312" w:hAnsi="仿宋_GB2312" w:cs="仿宋_GB2312" w:hint="eastAsia"/>
          <w:kern w:val="0"/>
          <w:sz w:val="32"/>
          <w:szCs w:val="32"/>
          <w:lang w:val="zh-CN"/>
        </w:rPr>
        <w:t>年“金锤杯”滨海新区新能源（电动）汽车维修职业技能大赛。</w:t>
      </w:r>
      <w:r w:rsidR="005F2B07" w:rsidRPr="005F2B07">
        <w:rPr>
          <w:rFonts w:ascii="仿宋_GB2312" w:eastAsia="仿宋_GB2312" w:hAnsi="仿宋_GB2312" w:cs="仿宋_GB2312" w:hint="eastAsia"/>
          <w:kern w:val="0"/>
          <w:sz w:val="32"/>
          <w:szCs w:val="32"/>
          <w:lang w:val="zh-CN"/>
        </w:rPr>
        <w:t>聚焦滨海新区经济高质量发展的核心任务，通过搭建竞赛平台促进企业职工开展技艺切磋、技术交流，加快培养一支有理想守信念、懂技术会创新、敢担当讲奉献的工匠级高技能</w:t>
      </w:r>
      <w:r w:rsidR="005F2B07" w:rsidRPr="005F2B07">
        <w:rPr>
          <w:rFonts w:ascii="仿宋_GB2312" w:eastAsia="仿宋_GB2312" w:hAnsi="仿宋_GB2312" w:cs="仿宋_GB2312" w:hint="eastAsia"/>
          <w:kern w:val="0"/>
          <w:sz w:val="32"/>
          <w:szCs w:val="32"/>
          <w:lang w:val="zh-CN"/>
        </w:rPr>
        <w:lastRenderedPageBreak/>
        <w:t>人才队伍，为推动区域产业高质量发展提供充足的产业技能人才保障和坚强的人才智力支撑。</w:t>
      </w:r>
      <w:bookmarkStart w:id="1" w:name="_GoBack"/>
      <w:bookmarkEnd w:id="1"/>
    </w:p>
    <w:p w:rsidR="00387055" w:rsidRDefault="00E277CD">
      <w:pPr>
        <w:spacing w:line="600" w:lineRule="exact"/>
        <w:ind w:firstLineChars="200" w:firstLine="640"/>
        <w:outlineLvl w:val="0"/>
        <w:rPr>
          <w:rFonts w:ascii="仿宋_GB2312" w:eastAsia="仿宋_GB2312" w:hAnsi="仿宋_GB2312" w:cs="仿宋_GB2312"/>
          <w:b/>
          <w:kern w:val="0"/>
          <w:sz w:val="32"/>
          <w:szCs w:val="32"/>
          <w:lang w:val="zh-CN"/>
        </w:rPr>
      </w:pPr>
      <w:r>
        <w:rPr>
          <w:rFonts w:ascii="黑体" w:eastAsia="黑体" w:hAnsi="黑体" w:cs="黑体" w:hint="eastAsia"/>
          <w:bCs/>
          <w:kern w:val="0"/>
          <w:sz w:val="32"/>
          <w:szCs w:val="32"/>
          <w:lang w:val="zh-CN"/>
        </w:rPr>
        <w:t>三、竞赛内容</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竞赛将分为四个阶段进行，第一阶段为线上理论考核，以选择、填空为主；第二阶段为线下理论提升考核，第三阶段为技能培训；第四阶段以实操方式进行，参赛选手在</w:t>
      </w:r>
      <w:r>
        <w:rPr>
          <w:rFonts w:ascii="仿宋_GB2312" w:eastAsia="仿宋_GB2312" w:hAnsi="仿宋_GB2312" w:cs="仿宋_GB2312"/>
          <w:kern w:val="0"/>
          <w:sz w:val="32"/>
          <w:szCs w:val="32"/>
          <w:lang w:val="zh-CN"/>
        </w:rPr>
        <w:t>1</w:t>
      </w:r>
      <w:r>
        <w:rPr>
          <w:rFonts w:ascii="仿宋_GB2312" w:eastAsia="仿宋_GB2312" w:hAnsi="仿宋_GB2312" w:cs="仿宋_GB2312" w:hint="eastAsia"/>
          <w:kern w:val="0"/>
          <w:sz w:val="32"/>
          <w:szCs w:val="32"/>
          <w:lang w:val="zh-CN"/>
        </w:rPr>
        <w:t>小时内完成如下工作，试题由竞赛组委会统一负责。</w:t>
      </w:r>
    </w:p>
    <w:p w:rsidR="00387055" w:rsidRDefault="00E277CD">
      <w:pPr>
        <w:jc w:val="center"/>
        <w:rPr>
          <w:rFonts w:ascii="仿宋_GB2312" w:eastAsia="仿宋_GB2312" w:hAnsi="仿宋_GB2312" w:cs="仿宋_GB2312"/>
          <w:kern w:val="0"/>
          <w:sz w:val="32"/>
          <w:szCs w:val="32"/>
          <w:lang w:val="zh-CN"/>
        </w:rPr>
      </w:pPr>
      <w:bookmarkStart w:id="2" w:name="_Toc13652"/>
      <w:r>
        <w:rPr>
          <w:rFonts w:ascii="仿宋_GB2312" w:eastAsia="仿宋_GB2312" w:hAnsi="仿宋_GB2312" w:cs="仿宋_GB2312" w:hint="eastAsia"/>
          <w:kern w:val="0"/>
          <w:sz w:val="32"/>
          <w:szCs w:val="32"/>
          <w:lang w:val="zh-CN"/>
        </w:rPr>
        <w:t>竞赛任务配比</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697"/>
        <w:gridCol w:w="1354"/>
        <w:gridCol w:w="1377"/>
      </w:tblGrid>
      <w:tr w:rsidR="00387055">
        <w:trPr>
          <w:trHeight w:val="5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序号</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名称</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配分</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时间</w:t>
            </w:r>
          </w:p>
        </w:tc>
      </w:tr>
      <w:tr w:rsidR="00387055">
        <w:trPr>
          <w:trHeight w:val="5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1</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1</w:t>
            </w:r>
            <w:r>
              <w:rPr>
                <w:rFonts w:ascii="仿宋_GB2312" w:eastAsia="仿宋_GB2312" w:hAnsi="仿宋_GB2312" w:cs="仿宋_GB2312" w:hint="eastAsia"/>
                <w:kern w:val="0"/>
                <w:sz w:val="28"/>
                <w:szCs w:val="32"/>
                <w:lang w:val="zh-CN"/>
              </w:rPr>
              <w:t>：新能源汽车维护</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28"/>
                <w:szCs w:val="32"/>
                <w:lang w:val="zh-CN"/>
              </w:rPr>
            </w:pPr>
            <w:r>
              <w:rPr>
                <w:rFonts w:ascii="仿宋_GB2312" w:eastAsia="仿宋_GB2312" w:hAnsi="仿宋_GB2312" w:cs="仿宋_GB2312"/>
                <w:kern w:val="0"/>
                <w:sz w:val="28"/>
                <w:szCs w:val="32"/>
                <w:lang w:val="zh-CN"/>
              </w:rPr>
              <w:t>50</w:t>
            </w:r>
          </w:p>
        </w:tc>
        <w:tc>
          <w:tcPr>
            <w:tcW w:w="1377" w:type="dxa"/>
            <w:vMerge w:val="restart"/>
            <w:tcBorders>
              <w:top w:val="single" w:sz="4" w:space="0" w:color="auto"/>
              <w:left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28"/>
                <w:szCs w:val="32"/>
              </w:rPr>
            </w:pPr>
            <w:r>
              <w:rPr>
                <w:rFonts w:ascii="仿宋_GB2312" w:eastAsia="仿宋_GB2312" w:hAnsi="仿宋_GB2312" w:cs="仿宋_GB2312" w:hint="eastAsia"/>
                <w:kern w:val="0"/>
                <w:sz w:val="28"/>
                <w:szCs w:val="32"/>
              </w:rPr>
              <w:t>60</w:t>
            </w:r>
            <w:r>
              <w:rPr>
                <w:rFonts w:ascii="仿宋_GB2312" w:eastAsia="仿宋_GB2312" w:hAnsi="仿宋_GB2312" w:cs="仿宋_GB2312" w:hint="eastAsia"/>
                <w:kern w:val="0"/>
                <w:sz w:val="28"/>
                <w:szCs w:val="32"/>
              </w:rPr>
              <w:t>分钟</w:t>
            </w:r>
          </w:p>
        </w:tc>
      </w:tr>
      <w:tr w:rsidR="00387055">
        <w:trPr>
          <w:trHeight w:val="95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kern w:val="0"/>
                <w:sz w:val="32"/>
                <w:szCs w:val="32"/>
                <w:lang w:val="zh-CN"/>
              </w:rPr>
              <w:t>2</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left"/>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模块</w:t>
            </w:r>
            <w:r>
              <w:rPr>
                <w:rFonts w:ascii="仿宋_GB2312" w:eastAsia="仿宋_GB2312" w:hAnsi="仿宋_GB2312" w:cs="仿宋_GB2312"/>
                <w:kern w:val="0"/>
                <w:sz w:val="28"/>
                <w:szCs w:val="32"/>
                <w:lang w:val="zh-CN"/>
              </w:rPr>
              <w:t>2</w:t>
            </w:r>
            <w:r>
              <w:rPr>
                <w:rFonts w:ascii="仿宋_GB2312" w:eastAsia="仿宋_GB2312" w:hAnsi="仿宋_GB2312" w:cs="仿宋_GB2312" w:hint="eastAsia"/>
                <w:kern w:val="0"/>
                <w:sz w:val="28"/>
                <w:szCs w:val="32"/>
                <w:lang w:val="zh-CN"/>
              </w:rPr>
              <w:t>：新能源汽车故障排除</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28"/>
                <w:szCs w:val="32"/>
                <w:lang w:val="zh-CN"/>
              </w:rPr>
            </w:pPr>
            <w:r>
              <w:rPr>
                <w:rFonts w:ascii="仿宋_GB2312" w:eastAsia="仿宋_GB2312" w:hAnsi="仿宋_GB2312" w:cs="仿宋_GB2312"/>
                <w:kern w:val="0"/>
                <w:sz w:val="28"/>
                <w:szCs w:val="32"/>
                <w:lang w:val="zh-CN"/>
              </w:rPr>
              <w:t>50</w:t>
            </w:r>
          </w:p>
        </w:tc>
        <w:tc>
          <w:tcPr>
            <w:tcW w:w="1377" w:type="dxa"/>
            <w:vMerge/>
            <w:tcBorders>
              <w:left w:val="single" w:sz="4" w:space="0" w:color="auto"/>
              <w:right w:val="single" w:sz="4" w:space="0" w:color="auto"/>
            </w:tcBorders>
            <w:shd w:val="clear" w:color="auto" w:fill="auto"/>
            <w:vAlign w:val="center"/>
          </w:tcPr>
          <w:p w:rsidR="00387055" w:rsidRDefault="00387055">
            <w:pPr>
              <w:jc w:val="center"/>
              <w:rPr>
                <w:rFonts w:ascii="仿宋_GB2312" w:eastAsia="仿宋_GB2312" w:hAnsi="仿宋_GB2312" w:cs="仿宋_GB2312"/>
                <w:kern w:val="0"/>
                <w:sz w:val="28"/>
                <w:szCs w:val="32"/>
                <w:lang w:val="zh-CN"/>
              </w:rPr>
            </w:pPr>
          </w:p>
        </w:tc>
      </w:tr>
      <w:tr w:rsidR="00387055">
        <w:trPr>
          <w:trHeight w:val="524"/>
          <w:jc w:val="center"/>
        </w:trPr>
        <w:tc>
          <w:tcPr>
            <w:tcW w:w="5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合计</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E277CD">
            <w:pPr>
              <w:jc w:val="center"/>
              <w:rPr>
                <w:rFonts w:ascii="仿宋_GB2312" w:eastAsia="仿宋_GB2312" w:hAnsi="仿宋_GB2312" w:cs="仿宋_GB2312"/>
                <w:kern w:val="0"/>
                <w:sz w:val="28"/>
                <w:szCs w:val="32"/>
                <w:lang w:val="zh-CN"/>
              </w:rPr>
            </w:pPr>
            <w:r>
              <w:rPr>
                <w:rFonts w:ascii="仿宋_GB2312" w:eastAsia="仿宋_GB2312" w:hAnsi="仿宋_GB2312" w:cs="仿宋_GB2312" w:hint="eastAsia"/>
                <w:kern w:val="0"/>
                <w:sz w:val="28"/>
                <w:szCs w:val="32"/>
                <w:lang w:val="zh-CN"/>
              </w:rPr>
              <w:t>100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_GB2312" w:eastAsia="仿宋_GB2312" w:hAnsi="仿宋_GB2312" w:cs="仿宋_GB2312"/>
                <w:kern w:val="0"/>
                <w:sz w:val="28"/>
                <w:szCs w:val="32"/>
                <w:lang w:val="zh-CN"/>
              </w:rPr>
            </w:pPr>
          </w:p>
        </w:tc>
      </w:tr>
    </w:tbl>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模块</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新能源汽车维护</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①在规定时间（</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分钟）内，对</w:t>
      </w:r>
      <w:r>
        <w:rPr>
          <w:rFonts w:ascii="仿宋_GB2312" w:eastAsia="仿宋_GB2312" w:hAnsi="仿宋_GB2312" w:cs="仿宋_GB2312" w:hint="eastAsia"/>
          <w:kern w:val="0"/>
          <w:sz w:val="32"/>
          <w:szCs w:val="32"/>
        </w:rPr>
        <w:t>新能源车辆维护的前期准备、安全检查（警戒）、仪器连接、故障症状确认、目视检查、读取故障码与数据流、高压断电、非带电状态检测验证、绝缘（漏电）检测、元器件测量或维护、元器件更换、现场</w:t>
      </w:r>
      <w:r>
        <w:rPr>
          <w:rFonts w:ascii="仿宋_GB2312" w:eastAsia="仿宋_GB2312" w:hAnsi="仿宋_GB2312" w:cs="仿宋_GB2312" w:hint="eastAsia"/>
          <w:kern w:val="0"/>
          <w:sz w:val="32"/>
          <w:szCs w:val="32"/>
        </w:rPr>
        <w:t>5S</w:t>
      </w:r>
      <w:r>
        <w:rPr>
          <w:rFonts w:ascii="仿宋_GB2312" w:eastAsia="仿宋_GB2312" w:hAnsi="仿宋_GB2312" w:cs="仿宋_GB2312" w:hint="eastAsia"/>
          <w:kern w:val="0"/>
          <w:sz w:val="32"/>
          <w:szCs w:val="32"/>
        </w:rPr>
        <w:t>整理等作业过程。要求完整准确填写《选手作业记录表》。作业过程中要熟练地查阅维修资料、规范使用工量具和仪器设备、准确测量技术参数和判断故障点，做到安全文明作业。</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②填写模块</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工</w:t>
      </w:r>
      <w:proofErr w:type="gramStart"/>
      <w:r>
        <w:rPr>
          <w:rFonts w:ascii="仿宋_GB2312" w:eastAsia="仿宋_GB2312" w:hAnsi="仿宋_GB2312" w:cs="仿宋_GB2312" w:hint="eastAsia"/>
          <w:kern w:val="0"/>
          <w:sz w:val="32"/>
          <w:szCs w:val="32"/>
        </w:rPr>
        <w:t>单相关</w:t>
      </w:r>
      <w:proofErr w:type="gramEnd"/>
      <w:r>
        <w:rPr>
          <w:rFonts w:ascii="仿宋_GB2312" w:eastAsia="仿宋_GB2312" w:hAnsi="仿宋_GB2312" w:cs="仿宋_GB2312" w:hint="eastAsia"/>
          <w:kern w:val="0"/>
          <w:sz w:val="32"/>
          <w:szCs w:val="32"/>
        </w:rPr>
        <w:t>数据信息。</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模块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新能源汽车故障排除</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①在规定时间（</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分钟）内，要求参赛选手围绕新能源汽车低压电源系统（含</w:t>
      </w:r>
      <w:r>
        <w:rPr>
          <w:rFonts w:ascii="仿宋_GB2312" w:eastAsia="仿宋_GB2312" w:hAnsi="仿宋_GB2312" w:cs="仿宋_GB2312" w:hint="eastAsia"/>
          <w:kern w:val="0"/>
          <w:sz w:val="32"/>
          <w:szCs w:val="32"/>
        </w:rPr>
        <w:t>12V</w:t>
      </w:r>
      <w:r>
        <w:rPr>
          <w:rFonts w:ascii="仿宋_GB2312" w:eastAsia="仿宋_GB2312" w:hAnsi="仿宋_GB2312" w:cs="仿宋_GB2312" w:hint="eastAsia"/>
          <w:kern w:val="0"/>
          <w:sz w:val="32"/>
          <w:szCs w:val="32"/>
        </w:rPr>
        <w:t>电源管理、无钥匙进入与启动、</w:t>
      </w:r>
      <w:r>
        <w:rPr>
          <w:rFonts w:ascii="仿宋_GB2312" w:eastAsia="仿宋_GB2312" w:hAnsi="仿宋_GB2312" w:cs="仿宋_GB2312" w:hint="eastAsia"/>
          <w:kern w:val="0"/>
          <w:sz w:val="32"/>
          <w:szCs w:val="32"/>
        </w:rPr>
        <w:t>OB</w:t>
      </w:r>
      <w:r>
        <w:rPr>
          <w:rFonts w:ascii="仿宋_GB2312" w:eastAsia="仿宋_GB2312" w:hAnsi="仿宋_GB2312" w:cs="仿宋_GB2312" w:hint="eastAsia"/>
          <w:kern w:val="0"/>
          <w:sz w:val="32"/>
          <w:szCs w:val="32"/>
        </w:rPr>
        <w:t xml:space="preserve">D </w:t>
      </w:r>
      <w:r>
        <w:rPr>
          <w:rFonts w:ascii="仿宋_GB2312" w:eastAsia="仿宋_GB2312" w:hAnsi="仿宋_GB2312" w:cs="仿宋_GB2312" w:hint="eastAsia"/>
          <w:kern w:val="0"/>
          <w:sz w:val="32"/>
          <w:szCs w:val="32"/>
        </w:rPr>
        <w:t>诊断控制、仪表与警告装置等）、高压控制系统（含动力电池管理、高压配电、电驱动控制、热管理、充电控制等）、车身电气系统（含防盗及门锁控制等）设置“低压供电不正常”、“高压供电不正常”</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车辆无法充电”等常见的故障现象。并按要求完整准确填写《选手作业记录表》。作业过程中要熟练地查阅维修资料、规范使用工量具和仪器设备、准确测量技术参数和判断故障点，做到安全文明作业。重点考察参赛选手功能测试、故障排除等应用实践能力。</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②填写模块</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维修工</w:t>
      </w:r>
      <w:proofErr w:type="gramStart"/>
      <w:r>
        <w:rPr>
          <w:rFonts w:ascii="仿宋_GB2312" w:eastAsia="仿宋_GB2312" w:hAnsi="仿宋_GB2312" w:cs="仿宋_GB2312" w:hint="eastAsia"/>
          <w:kern w:val="0"/>
          <w:sz w:val="32"/>
          <w:szCs w:val="32"/>
        </w:rPr>
        <w:t>单相关</w:t>
      </w:r>
      <w:proofErr w:type="gramEnd"/>
      <w:r>
        <w:rPr>
          <w:rFonts w:ascii="仿宋_GB2312" w:eastAsia="仿宋_GB2312" w:hAnsi="仿宋_GB2312" w:cs="仿宋_GB2312" w:hint="eastAsia"/>
          <w:kern w:val="0"/>
          <w:sz w:val="32"/>
          <w:szCs w:val="32"/>
        </w:rPr>
        <w:t>数据信息。</w:t>
      </w:r>
    </w:p>
    <w:p w:rsidR="00387055" w:rsidRDefault="00E277CD">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四、竞赛方式</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lang w:val="zh-CN"/>
        </w:rPr>
        <w:t>滨海新区辖区内企事业单位在职职工均可</w:t>
      </w:r>
      <w:r>
        <w:rPr>
          <w:rFonts w:ascii="仿宋_GB2312" w:eastAsia="仿宋_GB2312" w:hAnsi="仿宋_GB2312" w:cs="仿宋_GB2312" w:hint="eastAsia"/>
          <w:kern w:val="0"/>
          <w:sz w:val="32"/>
          <w:szCs w:val="32"/>
          <w:lang w:val="zh-CN"/>
        </w:rPr>
        <w:t>报名参赛</w:t>
      </w:r>
      <w:r>
        <w:rPr>
          <w:rFonts w:ascii="仿宋_GB2312" w:eastAsia="仿宋_GB2312" w:hAnsi="仿宋_GB2312" w:cs="仿宋_GB2312" w:hint="eastAsia"/>
          <w:kern w:val="0"/>
          <w:sz w:val="32"/>
          <w:szCs w:val="32"/>
        </w:rPr>
        <w:t>，需在报名截止日期前完成报名，由参赛单位统一报名，大赛不接受个人报名。初赛采用</w:t>
      </w:r>
      <w:r>
        <w:rPr>
          <w:rFonts w:ascii="仿宋_GB2312" w:eastAsia="仿宋_GB2312" w:hAnsi="仿宋_GB2312" w:cs="仿宋_GB2312" w:hint="eastAsia"/>
          <w:kern w:val="0"/>
          <w:sz w:val="32"/>
          <w:szCs w:val="32"/>
        </w:rPr>
        <w:t>线上</w:t>
      </w:r>
      <w:r>
        <w:rPr>
          <w:rFonts w:ascii="仿宋_GB2312" w:eastAsia="仿宋_GB2312" w:hAnsi="仿宋_GB2312" w:cs="仿宋_GB2312" w:hint="eastAsia"/>
          <w:kern w:val="0"/>
          <w:sz w:val="32"/>
          <w:szCs w:val="32"/>
        </w:rPr>
        <w:t>理论考试方式，每个参赛单位不限制名额。决赛采用实操方式，原则上入围决赛的选手，每个单位不超过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（二）本赛项为单人赛。</w:t>
      </w:r>
    </w:p>
    <w:p w:rsidR="00387055" w:rsidRDefault="00E277CD">
      <w:pPr>
        <w:overflowPunct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（三）为保障</w:t>
      </w:r>
      <w:r>
        <w:rPr>
          <w:rFonts w:ascii="仿宋_GB2312" w:eastAsia="仿宋_GB2312" w:hAnsi="仿宋_GB2312" w:cs="仿宋_GB2312" w:hint="eastAsia"/>
          <w:kern w:val="0"/>
          <w:sz w:val="32"/>
          <w:szCs w:val="32"/>
        </w:rPr>
        <w:t>202</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年“金锤杯”滨海</w:t>
      </w:r>
      <w:r>
        <w:rPr>
          <w:rFonts w:ascii="仿宋_GB2312" w:eastAsia="仿宋_GB2312" w:hAnsi="仿宋_GB2312" w:cs="仿宋_GB2312" w:hint="eastAsia"/>
          <w:kern w:val="0"/>
          <w:sz w:val="32"/>
          <w:szCs w:val="32"/>
        </w:rPr>
        <w:t>新区</w:t>
      </w:r>
      <w:r>
        <w:rPr>
          <w:rFonts w:ascii="仿宋_GB2312" w:eastAsia="仿宋_GB2312" w:hAnsi="仿宋_GB2312" w:cs="仿宋_GB2312" w:hint="eastAsia"/>
          <w:kern w:val="0"/>
          <w:sz w:val="32"/>
          <w:szCs w:val="32"/>
        </w:rPr>
        <w:t>新能源</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电动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lastRenderedPageBreak/>
        <w:t>汽车维修职业技能大赛有序开展，设立滨海新区职业技能大赛组织委员会，负责竞赛组织领导、总体规划、推动实施等工作。</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（四）竞赛分多场次进行，由赛项执委会按照竞赛流程组织各领队参加公开抽签，确定各</w:t>
      </w:r>
      <w:r>
        <w:rPr>
          <w:rFonts w:ascii="仿宋_GB2312" w:eastAsia="仿宋_GB2312" w:hAnsi="仿宋_GB2312" w:cs="仿宋_GB2312" w:hint="eastAsia"/>
          <w:sz w:val="32"/>
          <w:szCs w:val="32"/>
        </w:rPr>
        <w:t>选手</w:t>
      </w:r>
      <w:r>
        <w:rPr>
          <w:rFonts w:ascii="仿宋_GB2312" w:eastAsia="仿宋_GB2312" w:hAnsi="仿宋_GB2312" w:cs="仿宋_GB2312" w:hint="eastAsia"/>
          <w:sz w:val="32"/>
          <w:szCs w:val="32"/>
        </w:rPr>
        <w:t>参赛场次。参赛</w:t>
      </w:r>
      <w:r>
        <w:rPr>
          <w:rFonts w:ascii="仿宋_GB2312" w:eastAsia="仿宋_GB2312" w:hAnsi="仿宋_GB2312" w:cs="仿宋_GB2312" w:hint="eastAsia"/>
          <w:sz w:val="32"/>
          <w:szCs w:val="32"/>
        </w:rPr>
        <w:t>选手</w:t>
      </w:r>
      <w:r>
        <w:rPr>
          <w:rFonts w:ascii="仿宋_GB2312" w:eastAsia="仿宋_GB2312" w:hAnsi="仿宋_GB2312" w:cs="仿宋_GB2312" w:hint="eastAsia"/>
          <w:sz w:val="32"/>
          <w:szCs w:val="32"/>
        </w:rPr>
        <w:t>按照抽签确定的参赛时段分批次进入比赛场地参赛。</w:t>
      </w:r>
    </w:p>
    <w:p w:rsidR="00387055" w:rsidRDefault="00E277CD">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五、竞赛时间安排与流程</w:t>
      </w:r>
    </w:p>
    <w:p w:rsidR="00387055" w:rsidRDefault="00E277CD">
      <w:pPr>
        <w:spacing w:line="600" w:lineRule="exact"/>
        <w:ind w:firstLineChars="200" w:firstLine="640"/>
        <w:rPr>
          <w:rFonts w:ascii="楷体_GB2312" w:eastAsia="楷体_GB2312" w:hAnsi="楷体_GB2312" w:cs="楷体_GB2312"/>
          <w:sz w:val="32"/>
          <w:szCs w:val="32"/>
          <w:highlight w:val="magenta"/>
        </w:rPr>
      </w:pPr>
      <w:r>
        <w:rPr>
          <w:rFonts w:ascii="楷体_GB2312" w:eastAsia="楷体_GB2312" w:hAnsi="楷体_GB2312" w:cs="楷体_GB2312" w:hint="eastAsia"/>
          <w:sz w:val="32"/>
          <w:szCs w:val="32"/>
        </w:rPr>
        <w:t>（一）竞赛时间</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初赛时间：</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23</w:t>
      </w:r>
      <w:r>
        <w:rPr>
          <w:rFonts w:ascii="仿宋_GB2312" w:eastAsia="仿宋_GB2312" w:hAnsi="仿宋_GB2312" w:cs="仿宋_GB2312" w:hint="eastAsia"/>
          <w:kern w:val="0"/>
          <w:sz w:val="32"/>
          <w:szCs w:val="32"/>
          <w:lang w:val="zh-CN"/>
        </w:rPr>
        <w:t>日</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2.</w:t>
      </w:r>
      <w:r>
        <w:rPr>
          <w:rFonts w:ascii="仿宋_GB2312" w:eastAsia="仿宋_GB2312" w:hAnsi="仿宋_GB2312" w:cs="仿宋_GB2312" w:hint="eastAsia"/>
          <w:kern w:val="0"/>
          <w:sz w:val="32"/>
          <w:szCs w:val="32"/>
          <w:lang w:val="zh-CN"/>
        </w:rPr>
        <w:t>复赛时间：</w:t>
      </w:r>
      <w:r>
        <w:rPr>
          <w:rFonts w:ascii="仿宋_GB2312" w:eastAsia="仿宋_GB2312" w:hAnsi="仿宋_GB2312" w:cs="仿宋_GB2312"/>
          <w:kern w:val="0"/>
          <w:sz w:val="32"/>
          <w:szCs w:val="32"/>
          <w:lang w:val="zh-CN"/>
        </w:rPr>
        <w:t>8</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lang w:val="zh-CN"/>
        </w:rPr>
        <w:t>25</w:t>
      </w:r>
      <w:r>
        <w:rPr>
          <w:rFonts w:ascii="仿宋_GB2312" w:eastAsia="仿宋_GB2312" w:hAnsi="仿宋_GB2312" w:cs="仿宋_GB2312" w:hint="eastAsia"/>
          <w:kern w:val="0"/>
          <w:sz w:val="32"/>
          <w:szCs w:val="32"/>
          <w:lang w:val="zh-CN"/>
        </w:rPr>
        <w:t>日</w:t>
      </w:r>
    </w:p>
    <w:p w:rsidR="00387055" w:rsidRDefault="00E277C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lang w:val="zh-CN"/>
        </w:rPr>
        <w:t>培训时间：</w:t>
      </w:r>
      <w:r>
        <w:rPr>
          <w:rFonts w:ascii="仿宋_GB2312" w:eastAsia="仿宋_GB2312" w:hAnsi="仿宋_GB2312" w:cs="仿宋_GB2312"/>
          <w:kern w:val="0"/>
          <w:sz w:val="32"/>
          <w:szCs w:val="32"/>
          <w:lang w:val="zh-CN"/>
        </w:rPr>
        <w:t>9</w:t>
      </w:r>
      <w:r>
        <w:rPr>
          <w:rFonts w:ascii="仿宋_GB2312" w:eastAsia="仿宋_GB2312" w:hAnsi="仿宋_GB2312" w:cs="仿宋_GB2312" w:hint="eastAsia"/>
          <w:kern w:val="0"/>
          <w:sz w:val="32"/>
          <w:szCs w:val="32"/>
          <w:lang w:val="zh-CN"/>
        </w:rPr>
        <w:t>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lang w:val="zh-CN"/>
        </w:rPr>
        <w:t>2</w:t>
      </w:r>
      <w:r>
        <w:rPr>
          <w:rFonts w:ascii="仿宋_GB2312" w:eastAsia="仿宋_GB2312" w:hAnsi="仿宋_GB2312" w:cs="仿宋_GB2312" w:hint="eastAsia"/>
          <w:kern w:val="0"/>
          <w:sz w:val="32"/>
          <w:szCs w:val="32"/>
          <w:lang w:val="zh-CN"/>
        </w:rPr>
        <w:t>日</w:t>
      </w:r>
    </w:p>
    <w:p w:rsidR="00387055" w:rsidRDefault="00E277CD">
      <w:pPr>
        <w:spacing w:line="6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lang w:val="zh-CN"/>
        </w:rPr>
        <w:t>决赛</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日，具体时间将于赛前公布。</w:t>
      </w:r>
    </w:p>
    <w:p w:rsidR="00387055" w:rsidRDefault="00E277C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（二）竞赛地点</w:t>
      </w:r>
    </w:p>
    <w:p w:rsidR="00387055" w:rsidRDefault="00E277CD">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大众汽车有限公司天津分公司</w:t>
      </w:r>
    </w:p>
    <w:p w:rsidR="00387055" w:rsidRDefault="00E277CD">
      <w:pPr>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（三）竞赛日程</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具体日期根据执委会统一规定执行，竞赛时间和场次根据具体报名情况进行适当调整。竞赛日程安排参见表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387055" w:rsidRDefault="00E277CD">
      <w:pPr>
        <w:spacing w:line="600" w:lineRule="exact"/>
        <w:ind w:firstLineChars="1300" w:firstLine="3640"/>
        <w:rPr>
          <w:rFonts w:ascii="仿宋_GB2312" w:eastAsia="仿宋_GB2312" w:hAnsi="黑体"/>
          <w:sz w:val="28"/>
          <w:szCs w:val="28"/>
        </w:rPr>
      </w:pPr>
      <w:r>
        <w:rPr>
          <w:rFonts w:ascii="仿宋_GB2312" w:eastAsia="仿宋_GB2312" w:hAnsi="黑体" w:hint="eastAsia"/>
          <w:sz w:val="28"/>
          <w:szCs w:val="28"/>
        </w:rPr>
        <w:t>表</w:t>
      </w:r>
      <w:r>
        <w:rPr>
          <w:rFonts w:ascii="仿宋_GB2312" w:eastAsia="仿宋_GB2312" w:hAnsi="黑体" w:hint="eastAsia"/>
          <w:sz w:val="28"/>
          <w:szCs w:val="28"/>
        </w:rPr>
        <w:t>1</w:t>
      </w:r>
      <w:r>
        <w:rPr>
          <w:rFonts w:ascii="仿宋_GB2312" w:eastAsia="仿宋_GB2312" w:hAnsi="黑体"/>
          <w:sz w:val="28"/>
          <w:szCs w:val="28"/>
        </w:rPr>
        <w:t xml:space="preserve"> </w:t>
      </w:r>
      <w:r>
        <w:rPr>
          <w:rFonts w:ascii="仿宋_GB2312" w:eastAsia="仿宋_GB2312" w:hAnsi="黑体" w:hint="eastAsia"/>
          <w:sz w:val="28"/>
          <w:szCs w:val="28"/>
        </w:rPr>
        <w:t>竞赛日程安排</w:t>
      </w:r>
    </w:p>
    <w:tbl>
      <w:tblPr>
        <w:tblW w:w="8820" w:type="dxa"/>
        <w:tblInd w:w="226" w:type="dxa"/>
        <w:tblLook w:val="04A0" w:firstRow="1" w:lastRow="0" w:firstColumn="1" w:lastColumn="0" w:noHBand="0" w:noVBand="1"/>
      </w:tblPr>
      <w:tblGrid>
        <w:gridCol w:w="1583"/>
        <w:gridCol w:w="1657"/>
        <w:gridCol w:w="1745"/>
        <w:gridCol w:w="3835"/>
      </w:tblGrid>
      <w:tr w:rsidR="00387055">
        <w:trPr>
          <w:trHeight w:val="540"/>
        </w:trPr>
        <w:tc>
          <w:tcPr>
            <w:tcW w:w="158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7055" w:rsidRDefault="00E277C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大赛议程</w:t>
            </w:r>
          </w:p>
        </w:tc>
        <w:tc>
          <w:tcPr>
            <w:tcW w:w="1657" w:type="dxa"/>
            <w:tcBorders>
              <w:top w:val="single" w:sz="4" w:space="0" w:color="auto"/>
              <w:left w:val="nil"/>
              <w:bottom w:val="single" w:sz="4" w:space="0" w:color="auto"/>
              <w:right w:val="single" w:sz="4" w:space="0" w:color="auto"/>
            </w:tcBorders>
            <w:shd w:val="clear" w:color="000000" w:fill="D9D9D9"/>
            <w:noWrap/>
            <w:vAlign w:val="center"/>
          </w:tcPr>
          <w:p w:rsidR="00387055" w:rsidRDefault="00E277C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日期</w:t>
            </w:r>
          </w:p>
        </w:tc>
        <w:tc>
          <w:tcPr>
            <w:tcW w:w="1745" w:type="dxa"/>
            <w:tcBorders>
              <w:top w:val="single" w:sz="4" w:space="0" w:color="auto"/>
              <w:left w:val="nil"/>
              <w:bottom w:val="single" w:sz="4" w:space="0" w:color="auto"/>
              <w:right w:val="single" w:sz="4" w:space="0" w:color="auto"/>
            </w:tcBorders>
            <w:shd w:val="clear" w:color="000000" w:fill="D9D9D9"/>
            <w:noWrap/>
            <w:vAlign w:val="center"/>
          </w:tcPr>
          <w:p w:rsidR="00387055" w:rsidRDefault="00E277C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时间</w:t>
            </w:r>
          </w:p>
        </w:tc>
        <w:tc>
          <w:tcPr>
            <w:tcW w:w="3835" w:type="dxa"/>
            <w:tcBorders>
              <w:top w:val="single" w:sz="4" w:space="0" w:color="auto"/>
              <w:left w:val="nil"/>
              <w:bottom w:val="single" w:sz="4" w:space="0" w:color="auto"/>
              <w:right w:val="single" w:sz="4" w:space="0" w:color="auto"/>
            </w:tcBorders>
            <w:shd w:val="clear" w:color="000000" w:fill="D9D9D9"/>
            <w:noWrap/>
            <w:vAlign w:val="center"/>
          </w:tcPr>
          <w:p w:rsidR="00387055" w:rsidRDefault="00E277C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具体细则</w:t>
            </w:r>
          </w:p>
        </w:tc>
      </w:tr>
      <w:tr w:rsidR="00387055">
        <w:trPr>
          <w:trHeight w:val="540"/>
        </w:trPr>
        <w:tc>
          <w:tcPr>
            <w:tcW w:w="1583" w:type="dxa"/>
            <w:tcBorders>
              <w:top w:val="nil"/>
              <w:left w:val="single" w:sz="4" w:space="0" w:color="auto"/>
              <w:bottom w:val="single" w:sz="4" w:space="0" w:color="000000"/>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初赛阶段</w:t>
            </w:r>
          </w:p>
        </w:tc>
        <w:tc>
          <w:tcPr>
            <w:tcW w:w="1657" w:type="dxa"/>
            <w:tcBorders>
              <w:top w:val="nil"/>
              <w:left w:val="single" w:sz="4" w:space="0" w:color="auto"/>
              <w:bottom w:val="single" w:sz="4" w:space="0" w:color="000000"/>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8</w:t>
            </w:r>
            <w:r>
              <w:rPr>
                <w:rFonts w:ascii="仿宋" w:eastAsia="仿宋" w:hAnsi="仿宋" w:cs="宋体" w:hint="eastAsia"/>
                <w:kern w:val="0"/>
                <w:sz w:val="24"/>
              </w:rPr>
              <w:t>月</w:t>
            </w:r>
            <w:r>
              <w:rPr>
                <w:rFonts w:ascii="仿宋" w:eastAsia="仿宋" w:hAnsi="仿宋" w:cs="宋体"/>
                <w:kern w:val="0"/>
                <w:sz w:val="24"/>
              </w:rPr>
              <w:t>23</w:t>
            </w:r>
            <w:r>
              <w:rPr>
                <w:rFonts w:ascii="仿宋" w:eastAsia="仿宋" w:hAnsi="仿宋" w:cs="宋体" w:hint="eastAsia"/>
                <w:kern w:val="0"/>
                <w:sz w:val="24"/>
              </w:rPr>
              <w:t>日</w:t>
            </w:r>
          </w:p>
        </w:tc>
        <w:tc>
          <w:tcPr>
            <w:tcW w:w="174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09:00-1</w:t>
            </w:r>
            <w:r>
              <w:rPr>
                <w:rFonts w:ascii="仿宋" w:eastAsia="仿宋" w:hAnsi="仿宋" w:cs="宋体"/>
                <w:kern w:val="0"/>
                <w:sz w:val="24"/>
              </w:rPr>
              <w:t>7</w:t>
            </w:r>
            <w:r>
              <w:rPr>
                <w:rFonts w:ascii="仿宋" w:eastAsia="仿宋" w:hAnsi="仿宋" w:cs="宋体" w:hint="eastAsia"/>
                <w:kern w:val="0"/>
                <w:sz w:val="24"/>
              </w:rPr>
              <w:t>:00</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线上理论考试</w:t>
            </w:r>
          </w:p>
        </w:tc>
      </w:tr>
      <w:tr w:rsidR="00387055">
        <w:trPr>
          <w:trHeight w:val="540"/>
        </w:trPr>
        <w:tc>
          <w:tcPr>
            <w:tcW w:w="1583" w:type="dxa"/>
            <w:tcBorders>
              <w:top w:val="nil"/>
              <w:left w:val="single" w:sz="4" w:space="0" w:color="auto"/>
              <w:bottom w:val="single" w:sz="4" w:space="0" w:color="auto"/>
              <w:right w:val="single" w:sz="4" w:space="0" w:color="auto"/>
            </w:tcBorders>
            <w:shd w:val="clear" w:color="auto" w:fill="auto"/>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复赛阶段</w:t>
            </w:r>
          </w:p>
        </w:tc>
        <w:tc>
          <w:tcPr>
            <w:tcW w:w="1657" w:type="dxa"/>
            <w:tcBorders>
              <w:top w:val="nil"/>
              <w:left w:val="single" w:sz="4" w:space="0" w:color="auto"/>
              <w:bottom w:val="single" w:sz="4" w:space="0" w:color="auto"/>
              <w:right w:val="single" w:sz="4" w:space="0" w:color="auto"/>
            </w:tcBorders>
            <w:shd w:val="clear" w:color="auto" w:fill="auto"/>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8</w:t>
            </w:r>
            <w:r>
              <w:rPr>
                <w:rFonts w:ascii="仿宋" w:eastAsia="仿宋" w:hAnsi="仿宋" w:cs="宋体" w:hint="eastAsia"/>
                <w:kern w:val="0"/>
                <w:sz w:val="24"/>
              </w:rPr>
              <w:t>月</w:t>
            </w:r>
            <w:r>
              <w:rPr>
                <w:rFonts w:ascii="仿宋" w:eastAsia="仿宋" w:hAnsi="仿宋" w:cs="宋体"/>
                <w:kern w:val="0"/>
                <w:sz w:val="24"/>
              </w:rPr>
              <w:t>25</w:t>
            </w:r>
            <w:r>
              <w:rPr>
                <w:rFonts w:ascii="仿宋" w:eastAsia="仿宋" w:hAnsi="仿宋" w:cs="宋体" w:hint="eastAsia"/>
                <w:kern w:val="0"/>
                <w:sz w:val="24"/>
              </w:rPr>
              <w:t>日</w:t>
            </w:r>
          </w:p>
        </w:tc>
        <w:tc>
          <w:tcPr>
            <w:tcW w:w="174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09:</w:t>
            </w:r>
            <w:r>
              <w:rPr>
                <w:rFonts w:ascii="仿宋" w:eastAsia="仿宋" w:hAnsi="仿宋" w:cs="宋体"/>
                <w:kern w:val="0"/>
                <w:sz w:val="24"/>
              </w:rPr>
              <w:t>3</w:t>
            </w:r>
            <w:r>
              <w:rPr>
                <w:rFonts w:ascii="仿宋" w:eastAsia="仿宋" w:hAnsi="仿宋" w:cs="宋体" w:hint="eastAsia"/>
                <w:kern w:val="0"/>
                <w:sz w:val="24"/>
              </w:rPr>
              <w:t>0-1</w:t>
            </w: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线下理论考试</w:t>
            </w:r>
          </w:p>
        </w:tc>
      </w:tr>
      <w:tr w:rsidR="00387055">
        <w:trPr>
          <w:trHeight w:val="540"/>
        </w:trPr>
        <w:tc>
          <w:tcPr>
            <w:tcW w:w="15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赛前培训</w:t>
            </w:r>
          </w:p>
        </w:tc>
        <w:tc>
          <w:tcPr>
            <w:tcW w:w="16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1</w:t>
            </w:r>
            <w:r>
              <w:rPr>
                <w:rFonts w:ascii="仿宋" w:eastAsia="仿宋" w:hAnsi="仿宋" w:cs="宋体" w:hint="eastAsia"/>
                <w:kern w:val="0"/>
                <w:sz w:val="24"/>
              </w:rPr>
              <w:t>日</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08:30-1</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第一次技术培训</w:t>
            </w:r>
          </w:p>
        </w:tc>
      </w:tr>
      <w:tr w:rsidR="00387055">
        <w:trPr>
          <w:trHeight w:val="540"/>
        </w:trPr>
        <w:tc>
          <w:tcPr>
            <w:tcW w:w="158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387055">
            <w:pPr>
              <w:widowControl/>
              <w:jc w:val="center"/>
              <w:rPr>
                <w:rFonts w:ascii="仿宋" w:eastAsia="仿宋" w:hAnsi="仿宋" w:cs="宋体"/>
                <w:kern w:val="0"/>
                <w:sz w:val="24"/>
              </w:rPr>
            </w:pPr>
          </w:p>
        </w:tc>
        <w:tc>
          <w:tcPr>
            <w:tcW w:w="1657" w:type="dxa"/>
            <w:tcBorders>
              <w:top w:val="single" w:sz="4" w:space="0" w:color="auto"/>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2</w:t>
            </w:r>
            <w:r>
              <w:rPr>
                <w:rFonts w:ascii="仿宋" w:eastAsia="仿宋" w:hAnsi="仿宋" w:cs="宋体" w:hint="eastAsia"/>
                <w:kern w:val="0"/>
                <w:sz w:val="24"/>
              </w:rPr>
              <w:t>日</w:t>
            </w:r>
          </w:p>
        </w:tc>
        <w:tc>
          <w:tcPr>
            <w:tcW w:w="1745" w:type="dxa"/>
            <w:tcBorders>
              <w:top w:val="single" w:sz="4" w:space="0" w:color="auto"/>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08:30-1</w:t>
            </w:r>
            <w:r>
              <w:rPr>
                <w:rFonts w:ascii="仿宋" w:eastAsia="仿宋" w:hAnsi="仿宋" w:cs="宋体"/>
                <w:kern w:val="0"/>
                <w:sz w:val="24"/>
              </w:rPr>
              <w:t>6</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single" w:sz="4" w:space="0" w:color="auto"/>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第二次技术培训</w:t>
            </w:r>
          </w:p>
        </w:tc>
      </w:tr>
      <w:tr w:rsidR="00387055">
        <w:trPr>
          <w:trHeight w:val="600"/>
        </w:trPr>
        <w:tc>
          <w:tcPr>
            <w:tcW w:w="15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ind w:firstLineChars="100" w:firstLine="240"/>
              <w:jc w:val="center"/>
              <w:rPr>
                <w:rFonts w:ascii="仿宋" w:eastAsia="仿宋" w:hAnsi="仿宋" w:cs="宋体"/>
                <w:kern w:val="0"/>
                <w:sz w:val="24"/>
              </w:rPr>
            </w:pPr>
            <w:r>
              <w:rPr>
                <w:rFonts w:ascii="仿宋" w:eastAsia="仿宋" w:hAnsi="仿宋" w:cs="宋体" w:hint="eastAsia"/>
                <w:kern w:val="0"/>
                <w:sz w:val="24"/>
              </w:rPr>
              <w:t>决赛及</w:t>
            </w:r>
          </w:p>
          <w:p w:rsidR="00387055" w:rsidRDefault="00E277CD">
            <w:pPr>
              <w:ind w:firstLineChars="100" w:firstLine="240"/>
              <w:jc w:val="center"/>
              <w:rPr>
                <w:rFonts w:ascii="仿宋" w:eastAsia="仿宋" w:hAnsi="仿宋" w:cs="宋体"/>
                <w:kern w:val="0"/>
                <w:sz w:val="24"/>
              </w:rPr>
            </w:pPr>
            <w:r>
              <w:rPr>
                <w:rFonts w:ascii="仿宋" w:eastAsia="仿宋" w:hAnsi="仿宋" w:cs="宋体" w:hint="eastAsia"/>
                <w:kern w:val="0"/>
                <w:sz w:val="24"/>
              </w:rPr>
              <w:t>颁奖</w:t>
            </w:r>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月</w:t>
            </w:r>
            <w:r>
              <w:rPr>
                <w:rFonts w:ascii="仿宋" w:eastAsia="仿宋" w:hAnsi="仿宋" w:cs="宋体"/>
                <w:kern w:val="0"/>
                <w:sz w:val="24"/>
              </w:rPr>
              <w:t>10</w:t>
            </w:r>
            <w:r>
              <w:rPr>
                <w:rFonts w:ascii="仿宋" w:eastAsia="仿宋" w:hAnsi="仿宋" w:cs="宋体" w:hint="eastAsia"/>
                <w:kern w:val="0"/>
                <w:sz w:val="24"/>
              </w:rPr>
              <w:t>日</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2</w:t>
            </w:r>
            <w:r>
              <w:rPr>
                <w:rFonts w:ascii="仿宋" w:eastAsia="仿宋" w:hAnsi="仿宋" w:cs="宋体" w:hint="eastAsia"/>
                <w:kern w:val="0"/>
                <w:sz w:val="24"/>
              </w:rPr>
              <w:t>0-0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30</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入厂签到</w:t>
            </w:r>
          </w:p>
        </w:tc>
      </w:tr>
      <w:tr w:rsidR="00387055">
        <w:trPr>
          <w:trHeight w:val="600"/>
        </w:trPr>
        <w:tc>
          <w:tcPr>
            <w:tcW w:w="158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387055">
            <w:pPr>
              <w:widowControl/>
              <w:ind w:firstLineChars="100" w:firstLine="240"/>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387055">
            <w:pPr>
              <w:widowControl/>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0-0</w:t>
            </w:r>
            <w:r>
              <w:rPr>
                <w:rFonts w:ascii="仿宋" w:eastAsia="仿宋" w:hAnsi="仿宋" w:cs="宋体"/>
                <w:kern w:val="0"/>
                <w:sz w:val="24"/>
              </w:rPr>
              <w:t>9</w:t>
            </w:r>
            <w:r>
              <w:rPr>
                <w:rFonts w:ascii="仿宋" w:eastAsia="仿宋" w:hAnsi="仿宋" w:cs="宋体" w:hint="eastAsia"/>
                <w:kern w:val="0"/>
                <w:sz w:val="24"/>
              </w:rPr>
              <w:t>:</w:t>
            </w:r>
            <w:r>
              <w:rPr>
                <w:rFonts w:ascii="仿宋" w:eastAsia="仿宋" w:hAnsi="仿宋" w:cs="宋体"/>
                <w:kern w:val="0"/>
                <w:sz w:val="24"/>
              </w:rPr>
              <w:t>00</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第一场</w:t>
            </w:r>
            <w:r>
              <w:rPr>
                <w:rFonts w:ascii="仿宋" w:eastAsia="仿宋" w:hAnsi="仿宋" w:cs="宋体" w:hint="eastAsia"/>
                <w:kern w:val="0"/>
                <w:sz w:val="24"/>
              </w:rPr>
              <w:t>A</w:t>
            </w:r>
            <w:r>
              <w:rPr>
                <w:rFonts w:ascii="仿宋" w:eastAsia="仿宋" w:hAnsi="仿宋" w:cs="宋体" w:hint="eastAsia"/>
                <w:kern w:val="0"/>
                <w:sz w:val="24"/>
              </w:rPr>
              <w:t>模块比赛</w:t>
            </w:r>
          </w:p>
        </w:tc>
      </w:tr>
      <w:tr w:rsidR="00387055">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9</w:t>
            </w:r>
            <w:r>
              <w:rPr>
                <w:rFonts w:ascii="仿宋" w:eastAsia="仿宋" w:hAnsi="仿宋" w:cs="宋体" w:hint="eastAsia"/>
                <w:kern w:val="0"/>
                <w:sz w:val="24"/>
              </w:rPr>
              <w:t>:</w:t>
            </w:r>
            <w:r>
              <w:rPr>
                <w:rFonts w:ascii="仿宋" w:eastAsia="仿宋" w:hAnsi="仿宋" w:cs="宋体"/>
                <w:kern w:val="0"/>
                <w:sz w:val="24"/>
              </w:rPr>
              <w:t>00</w:t>
            </w:r>
            <w:r>
              <w:rPr>
                <w:rFonts w:ascii="仿宋" w:eastAsia="仿宋" w:hAnsi="仿宋" w:cs="宋体" w:hint="eastAsia"/>
                <w:kern w:val="0"/>
                <w:sz w:val="24"/>
              </w:rPr>
              <w:t>-</w:t>
            </w: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05</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5-</w:t>
            </w: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10</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第二场</w:t>
            </w:r>
            <w:r>
              <w:rPr>
                <w:rFonts w:ascii="仿宋" w:eastAsia="仿宋" w:hAnsi="仿宋" w:cs="宋体" w:hint="eastAsia"/>
                <w:kern w:val="0"/>
                <w:sz w:val="24"/>
              </w:rPr>
              <w:t>A</w:t>
            </w:r>
            <w:r>
              <w:rPr>
                <w:rFonts w:ascii="仿宋" w:eastAsia="仿宋" w:hAnsi="仿宋" w:cs="宋体" w:hint="eastAsia"/>
                <w:kern w:val="0"/>
                <w:sz w:val="24"/>
              </w:rPr>
              <w:t>模块比赛</w:t>
            </w:r>
          </w:p>
        </w:tc>
      </w:tr>
      <w:tr w:rsidR="00387055">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1</w:t>
            </w:r>
            <w:r>
              <w:rPr>
                <w:rFonts w:ascii="仿宋" w:eastAsia="仿宋" w:hAnsi="仿宋" w:cs="宋体" w:hint="eastAsia"/>
                <w:kern w:val="0"/>
                <w:sz w:val="24"/>
              </w:rPr>
              <w:t>0-</w:t>
            </w: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15</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60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15</w:t>
            </w:r>
            <w:r>
              <w:rPr>
                <w:rFonts w:ascii="仿宋" w:eastAsia="仿宋" w:hAnsi="仿宋" w:cs="宋体" w:hint="eastAsia"/>
                <w:kern w:val="0"/>
                <w:sz w:val="24"/>
              </w:rPr>
              <w:t>-</w:t>
            </w: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4</w:t>
            </w:r>
            <w:r>
              <w:rPr>
                <w:rFonts w:ascii="仿宋" w:eastAsia="仿宋" w:hAnsi="仿宋" w:cs="宋体" w:hint="eastAsia"/>
                <w:kern w:val="0"/>
                <w:sz w:val="24"/>
              </w:rPr>
              <w:t>5</w:t>
            </w:r>
          </w:p>
        </w:tc>
        <w:tc>
          <w:tcPr>
            <w:tcW w:w="3835" w:type="dxa"/>
            <w:tcBorders>
              <w:top w:val="nil"/>
              <w:left w:val="nil"/>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第三场</w:t>
            </w:r>
            <w:r>
              <w:rPr>
                <w:rFonts w:ascii="仿宋" w:eastAsia="仿宋" w:hAnsi="仿宋" w:cs="宋体" w:hint="eastAsia"/>
                <w:kern w:val="0"/>
                <w:sz w:val="24"/>
              </w:rPr>
              <w:t>A</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4</w:t>
            </w:r>
            <w:r>
              <w:rPr>
                <w:rFonts w:ascii="仿宋" w:eastAsia="仿宋" w:hAnsi="仿宋" w:cs="宋体" w:hint="eastAsia"/>
                <w:kern w:val="0"/>
                <w:sz w:val="24"/>
              </w:rPr>
              <w:t>5-</w:t>
            </w: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50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09</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0-</w:t>
            </w:r>
            <w:r>
              <w:rPr>
                <w:rFonts w:ascii="仿宋" w:eastAsia="仿宋" w:hAnsi="仿宋" w:cs="宋体"/>
                <w:kern w:val="0"/>
                <w:sz w:val="24"/>
              </w:rPr>
              <w:t>10</w:t>
            </w:r>
            <w:r>
              <w:rPr>
                <w:rFonts w:ascii="仿宋" w:eastAsia="仿宋" w:hAnsi="仿宋" w:cs="宋体" w:hint="eastAsia"/>
                <w:kern w:val="0"/>
                <w:sz w:val="24"/>
              </w:rPr>
              <w:t>:</w:t>
            </w:r>
            <w:r>
              <w:rPr>
                <w:rFonts w:ascii="仿宋" w:eastAsia="仿宋" w:hAnsi="仿宋" w:cs="宋体"/>
                <w:kern w:val="0"/>
                <w:sz w:val="24"/>
              </w:rPr>
              <w:t>20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第四场</w:t>
            </w:r>
            <w:r>
              <w:rPr>
                <w:rFonts w:ascii="仿宋" w:eastAsia="仿宋" w:hAnsi="仿宋" w:cs="宋体" w:hint="eastAsia"/>
                <w:kern w:val="0"/>
                <w:sz w:val="24"/>
              </w:rPr>
              <w:t>A</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kern w:val="0"/>
                <w:sz w:val="24"/>
              </w:rPr>
              <w:t>10</w:t>
            </w:r>
            <w:r>
              <w:rPr>
                <w:rFonts w:ascii="仿宋" w:eastAsia="仿宋" w:hAnsi="仿宋" w:cs="宋体" w:hint="eastAsia"/>
                <w:kern w:val="0"/>
                <w:sz w:val="24"/>
              </w:rPr>
              <w:t>:</w:t>
            </w:r>
            <w:r>
              <w:rPr>
                <w:rFonts w:ascii="仿宋" w:eastAsia="仿宋" w:hAnsi="仿宋" w:cs="宋体"/>
                <w:kern w:val="0"/>
                <w:sz w:val="24"/>
              </w:rPr>
              <w:t>20</w:t>
            </w:r>
            <w:r>
              <w:rPr>
                <w:rFonts w:ascii="仿宋" w:eastAsia="仿宋" w:hAnsi="仿宋" w:cs="宋体" w:hint="eastAsia"/>
                <w:kern w:val="0"/>
                <w:sz w:val="24"/>
              </w:rPr>
              <w:t>-1</w:t>
            </w: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2</w:t>
            </w:r>
            <w:r>
              <w:rPr>
                <w:rFonts w:ascii="仿宋" w:eastAsia="仿宋" w:hAnsi="仿宋" w:cs="宋体" w:hint="eastAsia"/>
                <w:kern w:val="0"/>
                <w:sz w:val="24"/>
              </w:rPr>
              <w:t>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0</w:t>
            </w:r>
            <w:r>
              <w:rPr>
                <w:rFonts w:ascii="仿宋" w:eastAsia="仿宋" w:hAnsi="仿宋" w:cs="宋体" w:hint="eastAsia"/>
                <w:kern w:val="0"/>
                <w:sz w:val="24"/>
              </w:rPr>
              <w:t>:</w:t>
            </w:r>
            <w:r>
              <w:rPr>
                <w:rFonts w:ascii="仿宋" w:eastAsia="仿宋" w:hAnsi="仿宋" w:cs="宋体"/>
                <w:kern w:val="0"/>
                <w:sz w:val="24"/>
              </w:rPr>
              <w:t>2</w:t>
            </w:r>
            <w:r>
              <w:rPr>
                <w:rFonts w:ascii="仿宋" w:eastAsia="仿宋" w:hAnsi="仿宋" w:cs="宋体" w:hint="eastAsia"/>
                <w:kern w:val="0"/>
                <w:sz w:val="24"/>
              </w:rPr>
              <w:t>5-1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00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B</w:t>
            </w:r>
            <w:r>
              <w:rPr>
                <w:rFonts w:ascii="仿宋" w:eastAsia="仿宋" w:hAnsi="仿宋" w:cs="宋体" w:hint="eastAsia"/>
                <w:kern w:val="0"/>
                <w:sz w:val="24"/>
              </w:rPr>
              <w:t>模块故障设置</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0-1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第一场</w:t>
            </w:r>
            <w:r>
              <w:rPr>
                <w:rFonts w:ascii="仿宋" w:eastAsia="仿宋" w:hAnsi="仿宋" w:cs="宋体"/>
                <w:kern w:val="0"/>
                <w:sz w:val="24"/>
              </w:rPr>
              <w:t>B</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30</w:t>
            </w: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5-1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05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午餐</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05</w:t>
            </w:r>
            <w:r>
              <w:rPr>
                <w:rFonts w:ascii="仿宋" w:eastAsia="仿宋" w:hAnsi="仿宋" w:cs="宋体" w:hint="eastAsia"/>
                <w:kern w:val="0"/>
                <w:sz w:val="24"/>
              </w:rPr>
              <w:t>-1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35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第二场</w:t>
            </w:r>
            <w:r>
              <w:rPr>
                <w:rFonts w:ascii="仿宋" w:eastAsia="仿宋" w:hAnsi="仿宋" w:cs="宋体"/>
                <w:kern w:val="0"/>
                <w:sz w:val="24"/>
              </w:rPr>
              <w:t>B</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35</w:t>
            </w:r>
            <w:r>
              <w:rPr>
                <w:rFonts w:ascii="仿宋" w:eastAsia="仿宋" w:hAnsi="仿宋" w:cs="宋体" w:hint="eastAsia"/>
                <w:kern w:val="0"/>
                <w:sz w:val="24"/>
              </w:rPr>
              <w:t>-1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40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40</w:t>
            </w: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10</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第三场</w:t>
            </w:r>
            <w:r>
              <w:rPr>
                <w:rFonts w:ascii="仿宋" w:eastAsia="仿宋" w:hAnsi="仿宋" w:cs="宋体"/>
                <w:kern w:val="0"/>
                <w:sz w:val="24"/>
              </w:rPr>
              <w:t>B</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10</w:t>
            </w: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15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15</w:t>
            </w: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45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第四场</w:t>
            </w:r>
            <w:r>
              <w:rPr>
                <w:rFonts w:ascii="仿宋" w:eastAsia="仿宋" w:hAnsi="仿宋" w:cs="宋体"/>
                <w:kern w:val="0"/>
                <w:sz w:val="24"/>
              </w:rPr>
              <w:t>B</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45</w:t>
            </w: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15</w:t>
            </w:r>
          </w:p>
        </w:tc>
        <w:tc>
          <w:tcPr>
            <w:tcW w:w="3835" w:type="dxa"/>
            <w:tcBorders>
              <w:top w:val="nil"/>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裁判员评分、设备恢复</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center"/>
              <w:rPr>
                <w:rFonts w:ascii="仿宋" w:eastAsia="仿宋" w:hAnsi="仿宋" w:cs="宋体"/>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15</w:t>
            </w: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50</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第五场</w:t>
            </w:r>
            <w:r>
              <w:rPr>
                <w:rFonts w:ascii="仿宋" w:eastAsia="仿宋" w:hAnsi="仿宋" w:cs="宋体" w:hint="eastAsia"/>
                <w:kern w:val="0"/>
                <w:sz w:val="24"/>
              </w:rPr>
              <w:t>A</w:t>
            </w:r>
            <w:r>
              <w:rPr>
                <w:rFonts w:ascii="仿宋" w:eastAsia="仿宋" w:hAnsi="仿宋" w:cs="宋体"/>
                <w:kern w:val="0"/>
                <w:sz w:val="24"/>
              </w:rPr>
              <w:t xml:space="preserve"> B</w:t>
            </w:r>
            <w:r>
              <w:rPr>
                <w:rFonts w:ascii="仿宋" w:eastAsia="仿宋" w:hAnsi="仿宋" w:cs="宋体" w:hint="eastAsia"/>
                <w:kern w:val="0"/>
                <w:sz w:val="24"/>
              </w:rPr>
              <w:t>模块比赛</w:t>
            </w:r>
          </w:p>
        </w:tc>
      </w:tr>
      <w:tr w:rsidR="00387055">
        <w:trPr>
          <w:trHeight w:val="580"/>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7055" w:rsidRDefault="00387055">
            <w:pPr>
              <w:jc w:val="center"/>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0</w:t>
            </w:r>
            <w:r>
              <w:rPr>
                <w:rFonts w:ascii="仿宋" w:eastAsia="仿宋" w:hAnsi="仿宋" w:cs="宋体" w:hint="eastAsia"/>
                <w:kern w:val="0"/>
                <w:sz w:val="24"/>
              </w:rPr>
              <w:t>0-1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w:t>
            </w:r>
          </w:p>
        </w:tc>
        <w:tc>
          <w:tcPr>
            <w:tcW w:w="3835" w:type="dxa"/>
            <w:tcBorders>
              <w:top w:val="single" w:sz="4" w:space="0" w:color="auto"/>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大赛开幕式（</w:t>
            </w:r>
            <w:r>
              <w:rPr>
                <w:rFonts w:ascii="仿宋" w:eastAsia="仿宋" w:hAnsi="仿宋" w:cs="宋体" w:hint="eastAsia"/>
                <w:kern w:val="0"/>
                <w:sz w:val="24"/>
              </w:rPr>
              <w:t>部分</w:t>
            </w:r>
            <w:r>
              <w:rPr>
                <w:rFonts w:ascii="仿宋" w:eastAsia="仿宋" w:hAnsi="仿宋" w:cs="宋体" w:hint="eastAsia"/>
                <w:kern w:val="0"/>
                <w:sz w:val="24"/>
              </w:rPr>
              <w:t>选手参加）</w:t>
            </w:r>
          </w:p>
        </w:tc>
      </w:tr>
      <w:tr w:rsidR="00387055">
        <w:trPr>
          <w:trHeight w:val="526"/>
        </w:trPr>
        <w:tc>
          <w:tcPr>
            <w:tcW w:w="1583" w:type="dxa"/>
            <w:vMerge/>
            <w:tcBorders>
              <w:top w:val="single" w:sz="4" w:space="0" w:color="auto"/>
              <w:left w:val="single" w:sz="4" w:space="0" w:color="auto"/>
              <w:bottom w:val="single" w:sz="4" w:space="0" w:color="auto"/>
              <w:right w:val="single" w:sz="4" w:space="0" w:color="auto"/>
            </w:tcBorders>
            <w:vAlign w:val="center"/>
          </w:tcPr>
          <w:p w:rsidR="00387055" w:rsidRDefault="00387055">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bottom w:val="single" w:sz="4" w:space="0" w:color="auto"/>
              <w:right w:val="single" w:sz="4" w:space="0" w:color="auto"/>
            </w:tcBorders>
            <w:vAlign w:val="center"/>
          </w:tcPr>
          <w:p w:rsidR="00387055" w:rsidRDefault="00387055">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3</w:t>
            </w:r>
            <w:r>
              <w:rPr>
                <w:rFonts w:ascii="仿宋" w:eastAsia="仿宋" w:hAnsi="仿宋" w:cs="宋体" w:hint="eastAsia"/>
                <w:kern w:val="0"/>
                <w:sz w:val="24"/>
              </w:rPr>
              <w:t>0-1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0</w:t>
            </w:r>
          </w:p>
        </w:tc>
        <w:tc>
          <w:tcPr>
            <w:tcW w:w="3835" w:type="dxa"/>
            <w:tcBorders>
              <w:top w:val="nil"/>
              <w:left w:val="nil"/>
              <w:bottom w:val="single" w:sz="4" w:space="0" w:color="auto"/>
              <w:right w:val="single" w:sz="4" w:space="0" w:color="auto"/>
            </w:tcBorders>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比赛现场观摩</w:t>
            </w:r>
          </w:p>
        </w:tc>
      </w:tr>
      <w:tr w:rsidR="00387055">
        <w:trPr>
          <w:trHeight w:val="478"/>
        </w:trPr>
        <w:tc>
          <w:tcPr>
            <w:tcW w:w="1583" w:type="dxa"/>
            <w:vMerge/>
            <w:tcBorders>
              <w:top w:val="single" w:sz="4" w:space="0" w:color="auto"/>
              <w:left w:val="single" w:sz="4" w:space="0" w:color="auto"/>
              <w:right w:val="single" w:sz="4" w:space="0" w:color="auto"/>
            </w:tcBorders>
            <w:vAlign w:val="center"/>
          </w:tcPr>
          <w:p w:rsidR="00387055" w:rsidRDefault="00387055">
            <w:pPr>
              <w:widowControl/>
              <w:jc w:val="left"/>
              <w:rPr>
                <w:rFonts w:ascii="仿宋" w:eastAsia="仿宋" w:hAnsi="仿宋" w:cs="宋体"/>
                <w:color w:val="FF0000"/>
                <w:kern w:val="0"/>
                <w:sz w:val="24"/>
              </w:rPr>
            </w:pPr>
          </w:p>
        </w:tc>
        <w:tc>
          <w:tcPr>
            <w:tcW w:w="1657" w:type="dxa"/>
            <w:vMerge/>
            <w:tcBorders>
              <w:top w:val="single" w:sz="4" w:space="0" w:color="auto"/>
              <w:left w:val="single" w:sz="4" w:space="0" w:color="auto"/>
              <w:right w:val="single" w:sz="4" w:space="0" w:color="auto"/>
            </w:tcBorders>
            <w:vAlign w:val="center"/>
          </w:tcPr>
          <w:p w:rsidR="00387055" w:rsidRDefault="00387055">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w:t>
            </w:r>
            <w:r>
              <w:rPr>
                <w:rFonts w:ascii="仿宋" w:eastAsia="仿宋" w:hAnsi="仿宋" w:cs="宋体" w:hint="eastAsia"/>
                <w:kern w:val="0"/>
                <w:sz w:val="24"/>
              </w:rPr>
              <w:t>0-1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55</w:t>
            </w:r>
          </w:p>
        </w:tc>
        <w:tc>
          <w:tcPr>
            <w:tcW w:w="3835" w:type="dxa"/>
            <w:tcBorders>
              <w:top w:val="single" w:sz="4" w:space="0" w:color="auto"/>
              <w:left w:val="single" w:sz="4" w:space="0" w:color="auto"/>
              <w:bottom w:val="single" w:sz="4" w:space="0" w:color="auto"/>
              <w:right w:val="single" w:sz="4" w:space="0" w:color="auto"/>
            </w:tcBorders>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转场</w:t>
            </w:r>
            <w:r>
              <w:rPr>
                <w:rFonts w:ascii="仿宋" w:eastAsia="仿宋" w:hAnsi="仿宋" w:cs="宋体" w:hint="eastAsia"/>
                <w:kern w:val="0"/>
                <w:sz w:val="24"/>
              </w:rPr>
              <w:t>V</w:t>
            </w:r>
            <w:r>
              <w:rPr>
                <w:rFonts w:ascii="仿宋" w:eastAsia="仿宋" w:hAnsi="仿宋" w:cs="宋体"/>
                <w:kern w:val="0"/>
                <w:sz w:val="24"/>
              </w:rPr>
              <w:t>IP</w:t>
            </w:r>
            <w:r>
              <w:rPr>
                <w:rFonts w:ascii="仿宋" w:eastAsia="仿宋" w:hAnsi="仿宋" w:cs="宋体" w:hint="eastAsia"/>
                <w:kern w:val="0"/>
                <w:sz w:val="24"/>
              </w:rPr>
              <w:t>大厅</w:t>
            </w:r>
          </w:p>
        </w:tc>
      </w:tr>
      <w:tr w:rsidR="00387055">
        <w:trPr>
          <w:trHeight w:val="470"/>
        </w:trPr>
        <w:tc>
          <w:tcPr>
            <w:tcW w:w="1583" w:type="dxa"/>
            <w:vMerge/>
            <w:tcBorders>
              <w:left w:val="single" w:sz="4" w:space="0" w:color="auto"/>
              <w:right w:val="single" w:sz="4" w:space="0" w:color="auto"/>
            </w:tcBorders>
            <w:shd w:val="clear" w:color="auto" w:fill="auto"/>
            <w:vAlign w:val="center"/>
          </w:tcPr>
          <w:p w:rsidR="00387055" w:rsidRDefault="00387055">
            <w:pPr>
              <w:widowControl/>
              <w:jc w:val="left"/>
              <w:rPr>
                <w:rFonts w:ascii="仿宋" w:eastAsia="仿宋" w:hAnsi="仿宋" w:cs="宋体"/>
                <w:color w:val="FF0000"/>
                <w:kern w:val="0"/>
                <w:sz w:val="24"/>
              </w:rPr>
            </w:pPr>
          </w:p>
        </w:tc>
        <w:tc>
          <w:tcPr>
            <w:tcW w:w="1657" w:type="dxa"/>
            <w:vMerge/>
            <w:tcBorders>
              <w:left w:val="single" w:sz="4" w:space="0" w:color="auto"/>
              <w:right w:val="single" w:sz="4" w:space="0" w:color="auto"/>
            </w:tcBorders>
            <w:shd w:val="clear" w:color="auto" w:fill="auto"/>
            <w:vAlign w:val="center"/>
          </w:tcPr>
          <w:p w:rsidR="00387055" w:rsidRDefault="00387055">
            <w:pPr>
              <w:widowControl/>
              <w:jc w:val="left"/>
              <w:rPr>
                <w:rFonts w:ascii="仿宋" w:eastAsia="仿宋" w:hAnsi="仿宋" w:cs="宋体"/>
                <w:color w:val="FF0000"/>
                <w:kern w:val="0"/>
                <w:sz w:val="24"/>
              </w:rPr>
            </w:pPr>
          </w:p>
        </w:tc>
        <w:tc>
          <w:tcPr>
            <w:tcW w:w="1745" w:type="dxa"/>
            <w:tcBorders>
              <w:top w:val="single" w:sz="4" w:space="0" w:color="auto"/>
              <w:left w:val="single" w:sz="4" w:space="0" w:color="auto"/>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4</w:t>
            </w:r>
            <w:r>
              <w:rPr>
                <w:rFonts w:ascii="仿宋" w:eastAsia="仿宋" w:hAnsi="仿宋" w:cs="宋体" w:hint="eastAsia"/>
                <w:kern w:val="0"/>
                <w:sz w:val="24"/>
              </w:rPr>
              <w:t>:</w:t>
            </w:r>
            <w:r>
              <w:rPr>
                <w:rFonts w:ascii="仿宋" w:eastAsia="仿宋" w:hAnsi="仿宋" w:cs="宋体"/>
                <w:kern w:val="0"/>
                <w:sz w:val="24"/>
              </w:rPr>
              <w:t>55</w:t>
            </w: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15</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颁奖闭幕式</w:t>
            </w:r>
          </w:p>
        </w:tc>
      </w:tr>
      <w:tr w:rsidR="00387055">
        <w:trPr>
          <w:trHeight w:val="470"/>
        </w:trPr>
        <w:tc>
          <w:tcPr>
            <w:tcW w:w="1583" w:type="dxa"/>
            <w:vMerge/>
            <w:tcBorders>
              <w:left w:val="single" w:sz="4" w:space="0" w:color="auto"/>
              <w:bottom w:val="single" w:sz="4" w:space="0" w:color="auto"/>
              <w:right w:val="single" w:sz="4" w:space="0" w:color="auto"/>
            </w:tcBorders>
            <w:shd w:val="clear" w:color="auto" w:fill="auto"/>
            <w:vAlign w:val="center"/>
          </w:tcPr>
          <w:p w:rsidR="00387055" w:rsidRDefault="00387055">
            <w:pPr>
              <w:widowControl/>
              <w:jc w:val="left"/>
              <w:rPr>
                <w:rFonts w:ascii="仿宋" w:eastAsia="仿宋" w:hAnsi="仿宋" w:cs="宋体"/>
                <w:color w:val="FF0000"/>
                <w:kern w:val="0"/>
                <w:sz w:val="24"/>
              </w:rPr>
            </w:pPr>
          </w:p>
        </w:tc>
        <w:tc>
          <w:tcPr>
            <w:tcW w:w="1657" w:type="dxa"/>
            <w:vMerge/>
            <w:tcBorders>
              <w:left w:val="single" w:sz="4" w:space="0" w:color="auto"/>
              <w:bottom w:val="single" w:sz="4" w:space="0" w:color="auto"/>
              <w:right w:val="single" w:sz="4" w:space="0" w:color="auto"/>
            </w:tcBorders>
            <w:shd w:val="clear" w:color="auto" w:fill="auto"/>
            <w:vAlign w:val="center"/>
          </w:tcPr>
          <w:p w:rsidR="00387055" w:rsidRDefault="00387055">
            <w:pPr>
              <w:widowControl/>
              <w:jc w:val="left"/>
              <w:rPr>
                <w:rFonts w:ascii="仿宋" w:eastAsia="仿宋" w:hAnsi="仿宋" w:cs="宋体"/>
                <w:color w:val="FF0000"/>
                <w:kern w:val="0"/>
                <w:sz w:val="24"/>
              </w:rPr>
            </w:pPr>
          </w:p>
        </w:tc>
        <w:tc>
          <w:tcPr>
            <w:tcW w:w="1745" w:type="dxa"/>
            <w:tcBorders>
              <w:top w:val="single" w:sz="4" w:space="0" w:color="auto"/>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15</w:t>
            </w:r>
            <w:r>
              <w:rPr>
                <w:rFonts w:ascii="仿宋" w:eastAsia="仿宋" w:hAnsi="仿宋" w:cs="宋体" w:hint="eastAsia"/>
                <w:kern w:val="0"/>
                <w:sz w:val="24"/>
              </w:rPr>
              <w:t>-1</w:t>
            </w:r>
            <w:r>
              <w:rPr>
                <w:rFonts w:ascii="仿宋" w:eastAsia="仿宋" w:hAnsi="仿宋" w:cs="宋体"/>
                <w:kern w:val="0"/>
                <w:sz w:val="24"/>
              </w:rPr>
              <w:t>5</w:t>
            </w:r>
            <w:r>
              <w:rPr>
                <w:rFonts w:ascii="仿宋" w:eastAsia="仿宋" w:hAnsi="仿宋" w:cs="宋体" w:hint="eastAsia"/>
                <w:kern w:val="0"/>
                <w:sz w:val="24"/>
              </w:rPr>
              <w:t>:</w:t>
            </w:r>
            <w:r>
              <w:rPr>
                <w:rFonts w:ascii="仿宋" w:eastAsia="仿宋" w:hAnsi="仿宋" w:cs="宋体"/>
                <w:kern w:val="0"/>
                <w:sz w:val="24"/>
              </w:rPr>
              <w:t>20</w:t>
            </w:r>
          </w:p>
        </w:tc>
        <w:tc>
          <w:tcPr>
            <w:tcW w:w="3835" w:type="dxa"/>
            <w:tcBorders>
              <w:top w:val="single" w:sz="4" w:space="0" w:color="auto"/>
              <w:left w:val="nil"/>
              <w:bottom w:val="single" w:sz="4" w:space="0" w:color="auto"/>
              <w:right w:val="single" w:sz="4" w:space="0" w:color="auto"/>
            </w:tcBorders>
            <w:shd w:val="clear" w:color="000000" w:fill="FFFFFF"/>
            <w:vAlign w:val="center"/>
          </w:tcPr>
          <w:p w:rsidR="00387055" w:rsidRDefault="00E277CD">
            <w:pPr>
              <w:widowControl/>
              <w:jc w:val="center"/>
              <w:rPr>
                <w:rFonts w:ascii="仿宋" w:eastAsia="仿宋" w:hAnsi="仿宋" w:cs="宋体"/>
                <w:kern w:val="0"/>
                <w:sz w:val="24"/>
              </w:rPr>
            </w:pPr>
            <w:r>
              <w:rPr>
                <w:rFonts w:ascii="仿宋" w:eastAsia="仿宋" w:hAnsi="仿宋" w:cs="宋体" w:hint="eastAsia"/>
                <w:kern w:val="0"/>
                <w:sz w:val="24"/>
              </w:rPr>
              <w:t>合影留念</w:t>
            </w:r>
          </w:p>
        </w:tc>
      </w:tr>
    </w:tbl>
    <w:p w:rsidR="00387055" w:rsidRDefault="00E277CD">
      <w:pPr>
        <w:spacing w:line="600" w:lineRule="exact"/>
        <w:ind w:firstLineChars="200" w:firstLine="640"/>
        <w:outlineLvl w:val="0"/>
        <w:rPr>
          <w:rFonts w:ascii="仿宋_GB2312" w:eastAsia="仿宋_GB2312" w:hAnsi="仿宋_GB2312" w:cs="仿宋_GB2312"/>
          <w:b/>
          <w:sz w:val="32"/>
          <w:szCs w:val="32"/>
        </w:rPr>
      </w:pPr>
      <w:r>
        <w:rPr>
          <w:rFonts w:ascii="黑体" w:eastAsia="黑体" w:hAnsi="黑体" w:cs="黑体" w:hint="eastAsia"/>
          <w:bCs/>
          <w:sz w:val="32"/>
          <w:szCs w:val="32"/>
        </w:rPr>
        <w:t>六、竞赛规则</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初赛采用理论竞赛方式，所有选手参赛，初赛前</w:t>
      </w:r>
      <w:r>
        <w:rPr>
          <w:rFonts w:ascii="仿宋_GB2312" w:eastAsia="仿宋_GB2312" w:hAnsi="仿宋_GB2312" w:cs="仿宋_GB2312"/>
          <w:color w:val="000000"/>
          <w:sz w:val="32"/>
          <w:szCs w:val="32"/>
        </w:rPr>
        <w:t>32</w:t>
      </w:r>
      <w:r>
        <w:rPr>
          <w:rFonts w:ascii="仿宋_GB2312" w:eastAsia="仿宋_GB2312" w:hAnsi="仿宋_GB2312" w:cs="仿宋_GB2312" w:hint="eastAsia"/>
          <w:color w:val="000000"/>
          <w:sz w:val="32"/>
          <w:szCs w:val="32"/>
        </w:rPr>
        <w:t>名进入复赛，复赛前</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名进入决赛，复赛成绩不计入决赛阶段。原则上，每个参赛单位入围决赛的选手不超过</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人；</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竞赛用设备、工具和材料由赛项承办单位统一提供；</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比赛开始前，选手进入工位后，有</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分钟时间选手熟悉场地，不计</w:t>
      </w:r>
      <w:proofErr w:type="gramStart"/>
      <w:r>
        <w:rPr>
          <w:rFonts w:ascii="仿宋_GB2312" w:eastAsia="仿宋_GB2312" w:hAnsi="仿宋_GB2312" w:cs="仿宋_GB2312" w:hint="eastAsia"/>
          <w:color w:val="000000"/>
          <w:sz w:val="32"/>
          <w:szCs w:val="32"/>
        </w:rPr>
        <w:t>入比赛</w:t>
      </w:r>
      <w:proofErr w:type="gramEnd"/>
      <w:r>
        <w:rPr>
          <w:rFonts w:ascii="仿宋_GB2312" w:eastAsia="仿宋_GB2312" w:hAnsi="仿宋_GB2312" w:cs="仿宋_GB2312" w:hint="eastAsia"/>
          <w:color w:val="000000"/>
          <w:sz w:val="32"/>
          <w:szCs w:val="32"/>
        </w:rPr>
        <w:t>时间。在比赛过程中，禁止选手求助指导或交流。赛场提供的设备及系统出现故障，由现场裁判记录选手损失时间，并报告裁判长，由裁判长决定是否需要更换或维修。选手损失时间由裁判长判定是否补时以及补时长短（选手自身问题不予补时）。</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比赛过程中，参赛选手若休息、饮水或去洗手间，一律计算在比赛时间内，食品和饮水由赛场统</w:t>
      </w:r>
      <w:r>
        <w:rPr>
          <w:rFonts w:ascii="仿宋_GB2312" w:eastAsia="仿宋_GB2312" w:hAnsi="仿宋_GB2312" w:cs="仿宋_GB2312" w:hint="eastAsia"/>
          <w:color w:val="000000"/>
          <w:sz w:val="32"/>
          <w:szCs w:val="32"/>
        </w:rPr>
        <w:t>一提供。</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比赛过程中，因参赛选手违规操作和处理不当，对车辆、设备及检具造成损坏，经裁判员判定，视情节轻重，做扣分直至终止比赛的处理。</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如参赛选手提前结束比赛，</w:t>
      </w:r>
      <w:proofErr w:type="gramStart"/>
      <w:r>
        <w:rPr>
          <w:rFonts w:ascii="仿宋_GB2312" w:eastAsia="仿宋_GB2312" w:hAnsi="仿宋_GB2312" w:cs="仿宋_GB2312" w:hint="eastAsia"/>
          <w:color w:val="000000"/>
          <w:sz w:val="32"/>
          <w:szCs w:val="32"/>
        </w:rPr>
        <w:t>应举手</w:t>
      </w:r>
      <w:proofErr w:type="gramEnd"/>
      <w:r>
        <w:rPr>
          <w:rFonts w:ascii="仿宋_GB2312" w:eastAsia="仿宋_GB2312" w:hAnsi="仿宋_GB2312" w:cs="仿宋_GB2312" w:hint="eastAsia"/>
          <w:color w:val="000000"/>
          <w:sz w:val="32"/>
          <w:szCs w:val="32"/>
        </w:rPr>
        <w:t>向裁判员示意提前结束</w:t>
      </w:r>
      <w:r>
        <w:rPr>
          <w:rFonts w:ascii="仿宋_GB2312" w:eastAsia="仿宋_GB2312" w:hAnsi="仿宋_GB2312" w:cs="仿宋_GB2312" w:hint="eastAsia"/>
          <w:color w:val="000000"/>
          <w:sz w:val="32"/>
          <w:szCs w:val="32"/>
        </w:rPr>
        <w:lastRenderedPageBreak/>
        <w:t>操作。比赛终止时间由裁判员记录在案，参赛选手提的结束比赛后不得再进行任何操作。选手未经允许不得离场。</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赛场禁用一切现场提供的设备之外的任何电子设备，如手机、计算器、多功能手表、比赛期间不得离开规定的赛场区域。</w:t>
      </w:r>
    </w:p>
    <w:p w:rsidR="00387055" w:rsidRDefault="00E277C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参赛选手不得将赛项任务书等与比赛有关的物品带离赛场。比赛结束后，选手必须经现场裁判员检查许可后方能离开</w:t>
      </w:r>
      <w:r>
        <w:rPr>
          <w:rFonts w:ascii="仿宋_GB2312" w:eastAsia="仿宋_GB2312" w:hAnsi="仿宋_GB2312" w:cs="仿宋_GB2312" w:hint="eastAsia"/>
          <w:color w:val="000000"/>
          <w:sz w:val="32"/>
          <w:szCs w:val="32"/>
        </w:rPr>
        <w:t>赛场，离场前</w:t>
      </w:r>
      <w:proofErr w:type="gramStart"/>
      <w:r>
        <w:rPr>
          <w:rFonts w:ascii="仿宋_GB2312" w:eastAsia="仿宋_GB2312" w:hAnsi="仿宋_GB2312" w:cs="仿宋_GB2312" w:hint="eastAsia"/>
          <w:color w:val="000000"/>
          <w:sz w:val="32"/>
          <w:szCs w:val="32"/>
        </w:rPr>
        <w:t>桉</w:t>
      </w:r>
      <w:proofErr w:type="gramEnd"/>
      <w:r>
        <w:rPr>
          <w:rFonts w:ascii="仿宋_GB2312" w:eastAsia="仿宋_GB2312" w:hAnsi="仿宋_GB2312" w:cs="仿宋_GB2312" w:hint="eastAsia"/>
          <w:color w:val="000000"/>
          <w:sz w:val="32"/>
          <w:szCs w:val="32"/>
        </w:rPr>
        <w:t>要求清理工位。</w:t>
      </w:r>
    </w:p>
    <w:p w:rsidR="00387055" w:rsidRDefault="00E277CD">
      <w:pPr>
        <w:spacing w:line="600" w:lineRule="exact"/>
        <w:ind w:firstLineChars="200" w:firstLine="640"/>
        <w:outlineLvl w:val="0"/>
        <w:rPr>
          <w:rFonts w:ascii="仿宋_GB2312" w:eastAsia="仿宋_GB2312" w:hAnsi="仿宋_GB2312" w:cs="仿宋_GB2312"/>
          <w:sz w:val="32"/>
          <w:szCs w:val="32"/>
        </w:rPr>
      </w:pPr>
      <w:r>
        <w:rPr>
          <w:rFonts w:ascii="黑体" w:eastAsia="黑体" w:hAnsi="黑体" w:cs="黑体" w:hint="eastAsia"/>
          <w:sz w:val="32"/>
          <w:szCs w:val="32"/>
        </w:rPr>
        <w:t>七、评分方式设置</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选手的比赛成绩评定由大赛裁判组负责。</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实操比赛成绩，由过程评分、结果评分和违规扣分三部分组成。</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）过程评分：现场裁判根据评分细则，对选手在比赛过程中工具、量具、仪器的选择和使用、操作步骤、操作方法、操作规范性、操作结果、安全与环保等诸多方面进行评分。</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）结果评分：裁判员将根据任务书要求的竞赛任务和评分细则，对参赛选手作业记录</w:t>
      </w:r>
      <w:proofErr w:type="gramStart"/>
      <w:r>
        <w:rPr>
          <w:rFonts w:ascii="仿宋_GB2312" w:eastAsia="仿宋_GB2312" w:hAnsi="仿宋_GB2312" w:cs="仿宋_GB2312" w:hint="eastAsia"/>
          <w:sz w:val="32"/>
          <w:szCs w:val="32"/>
        </w:rPr>
        <w:t>表完成</w:t>
      </w:r>
      <w:proofErr w:type="gramEnd"/>
      <w:r>
        <w:rPr>
          <w:rFonts w:ascii="仿宋_GB2312" w:eastAsia="仿宋_GB2312" w:hAnsi="仿宋_GB2312" w:cs="仿宋_GB2312" w:hint="eastAsia"/>
          <w:sz w:val="32"/>
          <w:szCs w:val="32"/>
        </w:rPr>
        <w:t>质量进行评判。</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）违规扣分：由裁判员根据技术文件的规定，对选手比赛过程中的违规行为予以扣分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比赛成绩</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最终成绩经复核无误，由裁判长、裁判人员签字确认后公布。</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成绩排序</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名次的排序根据选手竞赛总分评定结果从高到低依次排定；如果成绩相同，按任务</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模块的得分高低确定名次，若得分相同时，操作技能用时少的优先。</w:t>
      </w:r>
    </w:p>
    <w:p w:rsidR="00387055" w:rsidRDefault="00E277CD">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八、仲裁与申诉</w:t>
      </w:r>
    </w:p>
    <w:p w:rsidR="00387055" w:rsidRDefault="00E277C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申诉</w:t>
      </w:r>
      <w:r>
        <w:rPr>
          <w:rFonts w:ascii="楷体_GB2312" w:eastAsia="楷体_GB2312" w:hAnsi="楷体_GB2312" w:cs="楷体_GB2312" w:hint="eastAsia"/>
          <w:sz w:val="32"/>
          <w:szCs w:val="32"/>
        </w:rPr>
        <w:t xml:space="preserve"> </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w:t>
      </w:r>
      <w:r>
        <w:rPr>
          <w:rFonts w:ascii="仿宋_GB2312" w:eastAsia="仿宋_GB2312" w:hAnsi="仿宋_GB2312" w:cs="仿宋_GB2312" w:hint="eastAsia"/>
          <w:sz w:val="32"/>
          <w:szCs w:val="32"/>
        </w:rPr>
        <w:t>选手</w:t>
      </w:r>
      <w:r>
        <w:rPr>
          <w:rFonts w:ascii="仿宋_GB2312" w:eastAsia="仿宋_GB2312" w:hAnsi="仿宋_GB2312" w:cs="仿宋_GB2312" w:hint="eastAsia"/>
          <w:sz w:val="32"/>
          <w:szCs w:val="32"/>
        </w:rPr>
        <w:t>对不符合竞赛规定的设备、软件、工具等竞赛用具、用品，有失公正的检测、评判做法，以及对工作人员的违规行为等，均可提出申诉。</w:t>
      </w:r>
    </w:p>
    <w:p w:rsidR="00387055" w:rsidRDefault="00E277C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仲裁</w:t>
      </w:r>
      <w:r>
        <w:rPr>
          <w:rFonts w:ascii="楷体_GB2312" w:eastAsia="楷体_GB2312" w:hAnsi="楷体_GB2312" w:cs="楷体_GB2312" w:hint="eastAsia"/>
          <w:sz w:val="32"/>
          <w:szCs w:val="32"/>
        </w:rPr>
        <w:t xml:space="preserve"> </w:t>
      </w:r>
    </w:p>
    <w:p w:rsidR="00387055" w:rsidRDefault="00E27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申诉应在竞赛结束后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小时内由领队以书面形式提出，超过时效将不予受理。参赛</w:t>
      </w:r>
      <w:r>
        <w:rPr>
          <w:rFonts w:ascii="仿宋_GB2312" w:eastAsia="仿宋_GB2312" w:hAnsi="仿宋_GB2312" w:cs="仿宋_GB2312" w:hint="eastAsia"/>
          <w:sz w:val="32"/>
          <w:szCs w:val="32"/>
        </w:rPr>
        <w:t>选手</w:t>
      </w:r>
      <w:r>
        <w:rPr>
          <w:rFonts w:ascii="仿宋_GB2312" w:eastAsia="仿宋_GB2312" w:hAnsi="仿宋_GB2312" w:cs="仿宋_GB2312" w:hint="eastAsia"/>
          <w:sz w:val="32"/>
          <w:szCs w:val="32"/>
        </w:rPr>
        <w:t>申诉均须由领队按照规定时限以书面形式向仲裁工作组提出。提</w:t>
      </w:r>
      <w:r>
        <w:rPr>
          <w:rFonts w:ascii="仿宋_GB2312" w:eastAsia="仿宋_GB2312" w:hAnsi="仿宋_GB2312" w:cs="仿宋_GB2312" w:hint="eastAsia"/>
          <w:sz w:val="32"/>
          <w:szCs w:val="32"/>
        </w:rPr>
        <w:t>出申诉时，当事裁判必须出示书面裁定证明。仲裁工作组负责受理选手申诉，并将处理意见尽快通知参赛队领队或当事人。</w:t>
      </w:r>
    </w:p>
    <w:p w:rsidR="00387055" w:rsidRDefault="00E277CD">
      <w:pPr>
        <w:spacing w:line="600" w:lineRule="exact"/>
        <w:ind w:firstLineChars="200" w:firstLine="640"/>
        <w:outlineLvl w:val="0"/>
        <w:rPr>
          <w:rFonts w:ascii="仿宋_GB2312" w:eastAsia="仿宋_GB2312" w:hAnsi="仿宋_GB2312" w:cs="仿宋_GB2312"/>
          <w:sz w:val="32"/>
          <w:szCs w:val="32"/>
        </w:rPr>
      </w:pPr>
      <w:r>
        <w:rPr>
          <w:rFonts w:ascii="黑体" w:eastAsia="黑体" w:hAnsi="黑体" w:cs="黑体" w:hint="eastAsia"/>
          <w:bCs/>
          <w:sz w:val="32"/>
          <w:szCs w:val="32"/>
        </w:rPr>
        <w:t>九、安全要求</w:t>
      </w:r>
    </w:p>
    <w:p w:rsidR="00387055" w:rsidRDefault="00E277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（一）参赛选手必须按照规定穿戴防护装备清单表</w:t>
      </w:r>
    </w:p>
    <w:p w:rsidR="00387055" w:rsidRDefault="00E277C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大赛时，裁判员对违反操作规程的选手和现象将提出警告并进行纠正。不听警告，不进行纠正的参赛选手会受到不允许进入竞赛现场、罚去安全分、停止加工、取消竞赛资格等不同程度的惩罚。</w:t>
      </w:r>
      <w:r>
        <w:rPr>
          <w:rFonts w:ascii="仿宋_GB2312" w:eastAsia="仿宋_GB2312" w:hAnsi="仿宋_GB2312" w:cs="仿宋_GB2312" w:hint="eastAsia"/>
          <w:sz w:val="32"/>
          <w:szCs w:val="32"/>
        </w:rPr>
        <w:t xml:space="preserve"> </w:t>
      </w:r>
    </w:p>
    <w:p w:rsidR="00387055" w:rsidRDefault="00E277CD">
      <w:pPr>
        <w:snapToGrid w:val="0"/>
        <w:spacing w:line="560" w:lineRule="exact"/>
        <w:ind w:firstLineChars="200" w:firstLine="420"/>
        <w:rPr>
          <w:rFonts w:ascii="仿宋_GB2312" w:eastAsia="仿宋_GB2312" w:hAnsi="仿宋_GB2312" w:cs="仿宋_GB2312"/>
          <w:sz w:val="32"/>
          <w:szCs w:val="32"/>
        </w:rPr>
      </w:pPr>
      <w:r>
        <w:rPr>
          <w:noProof/>
        </w:rPr>
        <w:lastRenderedPageBreak/>
        <w:drawing>
          <wp:anchor distT="0" distB="0" distL="114300" distR="114300" simplePos="0" relativeHeight="251660288" behindDoc="0" locked="0" layoutInCell="1" allowOverlap="1">
            <wp:simplePos x="0" y="0"/>
            <wp:positionH relativeFrom="column">
              <wp:posOffset>328930</wp:posOffset>
            </wp:positionH>
            <wp:positionV relativeFrom="paragraph">
              <wp:posOffset>2493010</wp:posOffset>
            </wp:positionV>
            <wp:extent cx="4451350" cy="1781175"/>
            <wp:effectExtent l="0" t="0" r="6350" b="952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51350" cy="1781175"/>
                    </a:xfrm>
                    <a:prstGeom prst="rect">
                      <a:avLst/>
                    </a:prstGeom>
                    <a:noFill/>
                    <a:ln>
                      <a:noFill/>
                    </a:ln>
                  </pic:spPr>
                </pic:pic>
              </a:graphicData>
            </a:graphic>
          </wp:anchor>
        </w:drawing>
      </w:r>
      <w:r>
        <w:rPr>
          <w:rFonts w:ascii="仿宋_GB2312" w:eastAsia="仿宋_GB2312" w:hAnsi="仿宋_GB2312" w:cs="仿宋_GB2312" w:hint="eastAsia"/>
          <w:sz w:val="32"/>
          <w:szCs w:val="32"/>
        </w:rPr>
        <w:t>选手安全防护措施要求见下表。</w:t>
      </w:r>
      <w:r>
        <w:rPr>
          <w:rFonts w:ascii="仿宋_GB2312" w:eastAsia="仿宋_GB2312" w:hAnsi="仿宋_GB2312" w:cs="仿宋_GB2312"/>
          <w:sz w:val="32"/>
          <w:szCs w:val="32"/>
        </w:rPr>
        <w:t xml:space="preserve"> </w:t>
      </w:r>
    </w:p>
    <w:p w:rsidR="00387055" w:rsidRDefault="00E277CD">
      <w:pPr>
        <w:snapToGrid w:val="0"/>
        <w:spacing w:line="560" w:lineRule="exact"/>
        <w:ind w:firstLineChars="200" w:firstLine="420"/>
        <w:rPr>
          <w:rFonts w:ascii="仿宋_GB2312" w:eastAsia="仿宋_GB2312" w:hAnsi="仿宋_GB2312" w:cs="仿宋_GB2312"/>
          <w:sz w:val="32"/>
          <w:szCs w:val="32"/>
        </w:rPr>
      </w:pPr>
      <w:r>
        <w:rPr>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116840</wp:posOffset>
            </wp:positionV>
            <wp:extent cx="4572000" cy="1160780"/>
            <wp:effectExtent l="0" t="0" r="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2000" cy="1160780"/>
                    </a:xfrm>
                    <a:prstGeom prst="rect">
                      <a:avLst/>
                    </a:prstGeom>
                    <a:noFill/>
                    <a:ln>
                      <a:noFill/>
                    </a:ln>
                  </pic:spPr>
                </pic:pic>
              </a:graphicData>
            </a:graphic>
          </wp:anchor>
        </w:drawing>
      </w:r>
      <w:r>
        <w:rPr>
          <w:rFonts w:ascii="仿宋_GB2312" w:eastAsia="仿宋_GB2312" w:hAnsi="仿宋_GB2312" w:cs="仿宋_GB2312" w:hint="eastAsia"/>
          <w:sz w:val="32"/>
          <w:szCs w:val="32"/>
        </w:rPr>
        <w:t>（二）选手禁止携带易燃易爆物品清单表，选手禁止携带易燃易爆物品，见下表。</w:t>
      </w:r>
    </w:p>
    <w:p w:rsidR="00387055" w:rsidRDefault="00387055">
      <w:pPr>
        <w:snapToGrid w:val="0"/>
        <w:spacing w:line="600" w:lineRule="exact"/>
        <w:jc w:val="center"/>
        <w:rPr>
          <w:rFonts w:ascii="仿宋_GB2312" w:eastAsia="仿宋_GB2312" w:hAnsi="仿宋_GB2312" w:cs="仿宋_GB2312"/>
          <w:sz w:val="32"/>
          <w:szCs w:val="32"/>
        </w:rPr>
      </w:pPr>
    </w:p>
    <w:sectPr w:rsidR="00387055">
      <w:headerReference w:type="default" r:id="rId10"/>
      <w:footerReference w:type="default" r:id="rId11"/>
      <w:footerReference w:type="first" r:id="rId12"/>
      <w:pgSz w:w="11906" w:h="16838"/>
      <w:pgMar w:top="1984"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CD" w:rsidRDefault="00E277CD">
      <w:r>
        <w:separator/>
      </w:r>
    </w:p>
  </w:endnote>
  <w:endnote w:type="continuationSeparator" w:id="0">
    <w:p w:rsidR="00E277CD" w:rsidRDefault="00E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07718"/>
    </w:sdtPr>
    <w:sdtEndPr/>
    <w:sdtContent>
      <w:p w:rsidR="00387055" w:rsidRDefault="00E277CD">
        <w:pPr>
          <w:pStyle w:val="a6"/>
          <w:jc w:val="center"/>
        </w:pPr>
        <w:r>
          <w:rPr>
            <w:sz w:val="20"/>
            <w:szCs w:val="20"/>
          </w:rPr>
          <w:fldChar w:fldCharType="begin"/>
        </w:r>
        <w:r>
          <w:rPr>
            <w:sz w:val="20"/>
            <w:szCs w:val="20"/>
          </w:rPr>
          <w:instrText>PAGE   \* MERGEFORMAT</w:instrText>
        </w:r>
        <w:r>
          <w:rPr>
            <w:sz w:val="20"/>
            <w:szCs w:val="20"/>
          </w:rPr>
          <w:fldChar w:fldCharType="separate"/>
        </w:r>
        <w:r w:rsidR="005F2B07" w:rsidRPr="005F2B07">
          <w:rPr>
            <w:noProof/>
            <w:sz w:val="20"/>
            <w:szCs w:val="20"/>
            <w:lang w:val="zh-CN"/>
          </w:rPr>
          <w:t>7</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58676"/>
    </w:sdtPr>
    <w:sdtEndPr/>
    <w:sdtContent>
      <w:p w:rsidR="00387055" w:rsidRDefault="00E277CD">
        <w:pPr>
          <w:pStyle w:val="a6"/>
          <w:jc w:val="right"/>
        </w:pPr>
        <w:r>
          <w:fldChar w:fldCharType="begin"/>
        </w:r>
        <w:r>
          <w:instrText>PAGE   \* MERGEFORMAT</w:instrText>
        </w:r>
        <w:r>
          <w:fldChar w:fldCharType="separate"/>
        </w:r>
        <w:r>
          <w:rPr>
            <w:lang w:val="zh-CN"/>
          </w:rPr>
          <w:t>2</w:t>
        </w:r>
        <w:r>
          <w:fldChar w:fldCharType="end"/>
        </w:r>
      </w:p>
    </w:sdtContent>
  </w:sdt>
  <w:p w:rsidR="00387055" w:rsidRDefault="003870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CD" w:rsidRDefault="00E277CD">
      <w:r>
        <w:separator/>
      </w:r>
    </w:p>
  </w:footnote>
  <w:footnote w:type="continuationSeparator" w:id="0">
    <w:p w:rsidR="00E277CD" w:rsidRDefault="00E27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55" w:rsidRDefault="0038705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jNkYTMzMGMzODIyYTczMTU5ODFjNzczODAxNjcifQ=="/>
    <w:docVar w:name="KSO_WPS_MARK_KEY" w:val="2a736ca8-6276-4d84-a1ae-6fc855fd34da"/>
  </w:docVars>
  <w:rsids>
    <w:rsidRoot w:val="00BA723E"/>
    <w:rsid w:val="00004206"/>
    <w:rsid w:val="000400DF"/>
    <w:rsid w:val="00066EBC"/>
    <w:rsid w:val="00072F6D"/>
    <w:rsid w:val="000806D9"/>
    <w:rsid w:val="00095AD0"/>
    <w:rsid w:val="000A16F1"/>
    <w:rsid w:val="000B4683"/>
    <w:rsid w:val="000B5943"/>
    <w:rsid w:val="000C4723"/>
    <w:rsid w:val="000D441D"/>
    <w:rsid w:val="000E0BBA"/>
    <w:rsid w:val="000E5094"/>
    <w:rsid w:val="00105C73"/>
    <w:rsid w:val="00107E30"/>
    <w:rsid w:val="001575D3"/>
    <w:rsid w:val="00164277"/>
    <w:rsid w:val="001873EC"/>
    <w:rsid w:val="001931BC"/>
    <w:rsid w:val="001A3658"/>
    <w:rsid w:val="001A567F"/>
    <w:rsid w:val="001E796D"/>
    <w:rsid w:val="001F0AEA"/>
    <w:rsid w:val="001F4725"/>
    <w:rsid w:val="00203D69"/>
    <w:rsid w:val="0020478D"/>
    <w:rsid w:val="002077EC"/>
    <w:rsid w:val="0023071E"/>
    <w:rsid w:val="00235C26"/>
    <w:rsid w:val="00247AD1"/>
    <w:rsid w:val="002554A3"/>
    <w:rsid w:val="00264245"/>
    <w:rsid w:val="002724FE"/>
    <w:rsid w:val="00272699"/>
    <w:rsid w:val="00274201"/>
    <w:rsid w:val="00282A0F"/>
    <w:rsid w:val="002A424D"/>
    <w:rsid w:val="002C46A4"/>
    <w:rsid w:val="002D6559"/>
    <w:rsid w:val="002F0064"/>
    <w:rsid w:val="002F26B1"/>
    <w:rsid w:val="002F3D15"/>
    <w:rsid w:val="00325AEF"/>
    <w:rsid w:val="00332DE5"/>
    <w:rsid w:val="00333599"/>
    <w:rsid w:val="003442D3"/>
    <w:rsid w:val="00366EFA"/>
    <w:rsid w:val="00373894"/>
    <w:rsid w:val="003842F5"/>
    <w:rsid w:val="00385213"/>
    <w:rsid w:val="00387055"/>
    <w:rsid w:val="003A4BEE"/>
    <w:rsid w:val="003C6055"/>
    <w:rsid w:val="003C77DF"/>
    <w:rsid w:val="003F2378"/>
    <w:rsid w:val="004053D6"/>
    <w:rsid w:val="004159E8"/>
    <w:rsid w:val="0042013A"/>
    <w:rsid w:val="00427582"/>
    <w:rsid w:val="0042774C"/>
    <w:rsid w:val="00446E2B"/>
    <w:rsid w:val="0048682D"/>
    <w:rsid w:val="00493EC9"/>
    <w:rsid w:val="00495B99"/>
    <w:rsid w:val="00496301"/>
    <w:rsid w:val="004B36C6"/>
    <w:rsid w:val="004B47FC"/>
    <w:rsid w:val="004C13B1"/>
    <w:rsid w:val="004C5FC0"/>
    <w:rsid w:val="004D1962"/>
    <w:rsid w:val="004E13BE"/>
    <w:rsid w:val="004E2728"/>
    <w:rsid w:val="004E7B9F"/>
    <w:rsid w:val="00501241"/>
    <w:rsid w:val="00505FDA"/>
    <w:rsid w:val="0053053A"/>
    <w:rsid w:val="005464F5"/>
    <w:rsid w:val="005553F4"/>
    <w:rsid w:val="00556778"/>
    <w:rsid w:val="0057573E"/>
    <w:rsid w:val="00583BF0"/>
    <w:rsid w:val="00596879"/>
    <w:rsid w:val="005B49D0"/>
    <w:rsid w:val="005D48D5"/>
    <w:rsid w:val="005E289C"/>
    <w:rsid w:val="005F2B07"/>
    <w:rsid w:val="005F42DF"/>
    <w:rsid w:val="005F7DB2"/>
    <w:rsid w:val="00621A7F"/>
    <w:rsid w:val="00634914"/>
    <w:rsid w:val="00637B26"/>
    <w:rsid w:val="00645795"/>
    <w:rsid w:val="00655601"/>
    <w:rsid w:val="00671D65"/>
    <w:rsid w:val="0068565E"/>
    <w:rsid w:val="00693A28"/>
    <w:rsid w:val="006949F9"/>
    <w:rsid w:val="00697064"/>
    <w:rsid w:val="006B7E25"/>
    <w:rsid w:val="006C5A1C"/>
    <w:rsid w:val="006C69BB"/>
    <w:rsid w:val="006C72B9"/>
    <w:rsid w:val="006D4ED1"/>
    <w:rsid w:val="006E44AA"/>
    <w:rsid w:val="006F7CE5"/>
    <w:rsid w:val="00704E94"/>
    <w:rsid w:val="0074156F"/>
    <w:rsid w:val="007574A2"/>
    <w:rsid w:val="007777E6"/>
    <w:rsid w:val="007800F5"/>
    <w:rsid w:val="00795390"/>
    <w:rsid w:val="007C2B1C"/>
    <w:rsid w:val="007C55B2"/>
    <w:rsid w:val="007E58D0"/>
    <w:rsid w:val="00810DC4"/>
    <w:rsid w:val="00815020"/>
    <w:rsid w:val="00816E2E"/>
    <w:rsid w:val="008274D5"/>
    <w:rsid w:val="008350B9"/>
    <w:rsid w:val="00852445"/>
    <w:rsid w:val="00855B61"/>
    <w:rsid w:val="00855DFA"/>
    <w:rsid w:val="008703A7"/>
    <w:rsid w:val="00875046"/>
    <w:rsid w:val="00897972"/>
    <w:rsid w:val="008A2FA2"/>
    <w:rsid w:val="008A52DF"/>
    <w:rsid w:val="008A56FB"/>
    <w:rsid w:val="008B0FD5"/>
    <w:rsid w:val="008C6C68"/>
    <w:rsid w:val="008D43F3"/>
    <w:rsid w:val="008F44A5"/>
    <w:rsid w:val="009151FF"/>
    <w:rsid w:val="00931286"/>
    <w:rsid w:val="00935763"/>
    <w:rsid w:val="0095417A"/>
    <w:rsid w:val="0097439F"/>
    <w:rsid w:val="0098370D"/>
    <w:rsid w:val="00984561"/>
    <w:rsid w:val="00993418"/>
    <w:rsid w:val="00996C66"/>
    <w:rsid w:val="009D10AE"/>
    <w:rsid w:val="009D7384"/>
    <w:rsid w:val="009E33D7"/>
    <w:rsid w:val="009E5674"/>
    <w:rsid w:val="00A401FA"/>
    <w:rsid w:val="00A659CF"/>
    <w:rsid w:val="00A711F0"/>
    <w:rsid w:val="00A81583"/>
    <w:rsid w:val="00A86B70"/>
    <w:rsid w:val="00AB7C56"/>
    <w:rsid w:val="00AE30B0"/>
    <w:rsid w:val="00B14627"/>
    <w:rsid w:val="00B53D96"/>
    <w:rsid w:val="00B573C0"/>
    <w:rsid w:val="00B64E79"/>
    <w:rsid w:val="00B71E2F"/>
    <w:rsid w:val="00B72E24"/>
    <w:rsid w:val="00BA723E"/>
    <w:rsid w:val="00BC61F5"/>
    <w:rsid w:val="00BD05E9"/>
    <w:rsid w:val="00BD06ED"/>
    <w:rsid w:val="00BD3654"/>
    <w:rsid w:val="00BE1CEF"/>
    <w:rsid w:val="00BE51B6"/>
    <w:rsid w:val="00BF2BC5"/>
    <w:rsid w:val="00BF78E7"/>
    <w:rsid w:val="00C11480"/>
    <w:rsid w:val="00C13D5D"/>
    <w:rsid w:val="00C27B94"/>
    <w:rsid w:val="00C502FE"/>
    <w:rsid w:val="00C6131A"/>
    <w:rsid w:val="00C63CF9"/>
    <w:rsid w:val="00C7309E"/>
    <w:rsid w:val="00CA3806"/>
    <w:rsid w:val="00CB6C8E"/>
    <w:rsid w:val="00CE4773"/>
    <w:rsid w:val="00CF2F66"/>
    <w:rsid w:val="00D045C7"/>
    <w:rsid w:val="00D05099"/>
    <w:rsid w:val="00D0607B"/>
    <w:rsid w:val="00D1271F"/>
    <w:rsid w:val="00D31288"/>
    <w:rsid w:val="00D32250"/>
    <w:rsid w:val="00D35D57"/>
    <w:rsid w:val="00D360F5"/>
    <w:rsid w:val="00D45965"/>
    <w:rsid w:val="00D46801"/>
    <w:rsid w:val="00D648DF"/>
    <w:rsid w:val="00D80037"/>
    <w:rsid w:val="00D81AC7"/>
    <w:rsid w:val="00DD5CED"/>
    <w:rsid w:val="00DE391E"/>
    <w:rsid w:val="00E03BD1"/>
    <w:rsid w:val="00E200C3"/>
    <w:rsid w:val="00E277CD"/>
    <w:rsid w:val="00E446C6"/>
    <w:rsid w:val="00E91BD9"/>
    <w:rsid w:val="00EA5E73"/>
    <w:rsid w:val="00EB030A"/>
    <w:rsid w:val="00EC0859"/>
    <w:rsid w:val="00EC496A"/>
    <w:rsid w:val="00EC581F"/>
    <w:rsid w:val="00ED65F2"/>
    <w:rsid w:val="00ED6F16"/>
    <w:rsid w:val="00EF2433"/>
    <w:rsid w:val="00EF5D9F"/>
    <w:rsid w:val="00F049EE"/>
    <w:rsid w:val="00F27AA7"/>
    <w:rsid w:val="00F66105"/>
    <w:rsid w:val="00F73AA2"/>
    <w:rsid w:val="00F86E1F"/>
    <w:rsid w:val="00F969BD"/>
    <w:rsid w:val="00F97ACE"/>
    <w:rsid w:val="00FB301D"/>
    <w:rsid w:val="00FB33AD"/>
    <w:rsid w:val="00FC24DF"/>
    <w:rsid w:val="00FC5E62"/>
    <w:rsid w:val="00FE2FD7"/>
    <w:rsid w:val="00FE669D"/>
    <w:rsid w:val="00FF340A"/>
    <w:rsid w:val="01423F24"/>
    <w:rsid w:val="019D115B"/>
    <w:rsid w:val="01DB1C83"/>
    <w:rsid w:val="01F176F8"/>
    <w:rsid w:val="01FA65AD"/>
    <w:rsid w:val="022C2E9B"/>
    <w:rsid w:val="02447828"/>
    <w:rsid w:val="03196F07"/>
    <w:rsid w:val="034F46D6"/>
    <w:rsid w:val="035919AC"/>
    <w:rsid w:val="03685798"/>
    <w:rsid w:val="037871B1"/>
    <w:rsid w:val="03BB6210"/>
    <w:rsid w:val="03E47515"/>
    <w:rsid w:val="04163446"/>
    <w:rsid w:val="042D0342"/>
    <w:rsid w:val="04671920"/>
    <w:rsid w:val="04BD2119"/>
    <w:rsid w:val="04CF2416"/>
    <w:rsid w:val="05485881"/>
    <w:rsid w:val="058C1C12"/>
    <w:rsid w:val="05D2339D"/>
    <w:rsid w:val="06344057"/>
    <w:rsid w:val="06A91D9D"/>
    <w:rsid w:val="06B86A37"/>
    <w:rsid w:val="06C71037"/>
    <w:rsid w:val="06FD269B"/>
    <w:rsid w:val="075322AA"/>
    <w:rsid w:val="076D15CF"/>
    <w:rsid w:val="07866B35"/>
    <w:rsid w:val="086A1FB2"/>
    <w:rsid w:val="08752E31"/>
    <w:rsid w:val="08BA6A96"/>
    <w:rsid w:val="08D538D0"/>
    <w:rsid w:val="092B1742"/>
    <w:rsid w:val="093F6F9B"/>
    <w:rsid w:val="09462971"/>
    <w:rsid w:val="09A17C56"/>
    <w:rsid w:val="09C000DC"/>
    <w:rsid w:val="09C86F91"/>
    <w:rsid w:val="0A2D5046"/>
    <w:rsid w:val="0A5F5B47"/>
    <w:rsid w:val="0AB87005"/>
    <w:rsid w:val="0AD33E3F"/>
    <w:rsid w:val="0ADB0F46"/>
    <w:rsid w:val="0BA15CEB"/>
    <w:rsid w:val="0C177D5B"/>
    <w:rsid w:val="0C4843B9"/>
    <w:rsid w:val="0CBC6360"/>
    <w:rsid w:val="0D524941"/>
    <w:rsid w:val="0DDF6F9F"/>
    <w:rsid w:val="0E1F0988"/>
    <w:rsid w:val="0EE453CD"/>
    <w:rsid w:val="0F1669F0"/>
    <w:rsid w:val="0F4E618A"/>
    <w:rsid w:val="0FAE6C29"/>
    <w:rsid w:val="104E5D16"/>
    <w:rsid w:val="10742641"/>
    <w:rsid w:val="10C37A4D"/>
    <w:rsid w:val="10D30187"/>
    <w:rsid w:val="10D560B2"/>
    <w:rsid w:val="11171809"/>
    <w:rsid w:val="11382718"/>
    <w:rsid w:val="1170063A"/>
    <w:rsid w:val="11C72224"/>
    <w:rsid w:val="11E54D3D"/>
    <w:rsid w:val="1255782F"/>
    <w:rsid w:val="12C02EFB"/>
    <w:rsid w:val="12DF5691"/>
    <w:rsid w:val="12F47048"/>
    <w:rsid w:val="13455020"/>
    <w:rsid w:val="13515ADA"/>
    <w:rsid w:val="13AA3ED5"/>
    <w:rsid w:val="13BF31B2"/>
    <w:rsid w:val="140B289C"/>
    <w:rsid w:val="14954B01"/>
    <w:rsid w:val="14B20F69"/>
    <w:rsid w:val="14B42EE5"/>
    <w:rsid w:val="14B95E54"/>
    <w:rsid w:val="15451DDD"/>
    <w:rsid w:val="156C1118"/>
    <w:rsid w:val="15744470"/>
    <w:rsid w:val="15B8435D"/>
    <w:rsid w:val="163B0AEA"/>
    <w:rsid w:val="163C6D3C"/>
    <w:rsid w:val="16504596"/>
    <w:rsid w:val="165247B2"/>
    <w:rsid w:val="167A5AB7"/>
    <w:rsid w:val="16866AF4"/>
    <w:rsid w:val="16892105"/>
    <w:rsid w:val="169E17A5"/>
    <w:rsid w:val="16C64761"/>
    <w:rsid w:val="17C50FB3"/>
    <w:rsid w:val="17E51656"/>
    <w:rsid w:val="19524AC9"/>
    <w:rsid w:val="19AE26F1"/>
    <w:rsid w:val="19B17A41"/>
    <w:rsid w:val="1A681208"/>
    <w:rsid w:val="1A862C7C"/>
    <w:rsid w:val="1B1A7868"/>
    <w:rsid w:val="1B6E1423"/>
    <w:rsid w:val="1B7264C7"/>
    <w:rsid w:val="1B7A20B5"/>
    <w:rsid w:val="1B9B2757"/>
    <w:rsid w:val="1BAF6202"/>
    <w:rsid w:val="1C093B64"/>
    <w:rsid w:val="1C2E5379"/>
    <w:rsid w:val="1C8925AF"/>
    <w:rsid w:val="1CDF7469"/>
    <w:rsid w:val="1CE65CB7"/>
    <w:rsid w:val="1D383FD6"/>
    <w:rsid w:val="1D8316F5"/>
    <w:rsid w:val="1D8D7CF3"/>
    <w:rsid w:val="1D8E3BF5"/>
    <w:rsid w:val="1E2A7DC2"/>
    <w:rsid w:val="1E360515"/>
    <w:rsid w:val="1E51534F"/>
    <w:rsid w:val="1EFB52BB"/>
    <w:rsid w:val="20166850"/>
    <w:rsid w:val="20523600"/>
    <w:rsid w:val="217001E2"/>
    <w:rsid w:val="21871088"/>
    <w:rsid w:val="22031056"/>
    <w:rsid w:val="22250FCC"/>
    <w:rsid w:val="227B0BEC"/>
    <w:rsid w:val="22916662"/>
    <w:rsid w:val="2372796E"/>
    <w:rsid w:val="23AF7C73"/>
    <w:rsid w:val="23B2788B"/>
    <w:rsid w:val="23C95987"/>
    <w:rsid w:val="23D96B4E"/>
    <w:rsid w:val="23F9596E"/>
    <w:rsid w:val="2471674B"/>
    <w:rsid w:val="2480698E"/>
    <w:rsid w:val="25021151"/>
    <w:rsid w:val="25675458"/>
    <w:rsid w:val="256C0CC0"/>
    <w:rsid w:val="25900E53"/>
    <w:rsid w:val="261A696E"/>
    <w:rsid w:val="267267AA"/>
    <w:rsid w:val="2785124B"/>
    <w:rsid w:val="27A42993"/>
    <w:rsid w:val="27D843EB"/>
    <w:rsid w:val="27FE6547"/>
    <w:rsid w:val="281178FD"/>
    <w:rsid w:val="2834568E"/>
    <w:rsid w:val="28AB6B2B"/>
    <w:rsid w:val="28AD1821"/>
    <w:rsid w:val="28C13CF8"/>
    <w:rsid w:val="290A2CCA"/>
    <w:rsid w:val="29D55086"/>
    <w:rsid w:val="29FF49E3"/>
    <w:rsid w:val="2A570191"/>
    <w:rsid w:val="2AD323DB"/>
    <w:rsid w:val="2B3016BE"/>
    <w:rsid w:val="2BF13ACA"/>
    <w:rsid w:val="2C083572"/>
    <w:rsid w:val="2CA13945"/>
    <w:rsid w:val="2CF27CFD"/>
    <w:rsid w:val="2D5C786C"/>
    <w:rsid w:val="2D766B80"/>
    <w:rsid w:val="2DBB4593"/>
    <w:rsid w:val="2DD6761F"/>
    <w:rsid w:val="2E755089"/>
    <w:rsid w:val="2EA15E7F"/>
    <w:rsid w:val="2EBC6814"/>
    <w:rsid w:val="2ED2428A"/>
    <w:rsid w:val="2F195A15"/>
    <w:rsid w:val="2F1A79DF"/>
    <w:rsid w:val="2F971030"/>
    <w:rsid w:val="2F9F6A20"/>
    <w:rsid w:val="2FB120F1"/>
    <w:rsid w:val="30EF0A5D"/>
    <w:rsid w:val="31701B38"/>
    <w:rsid w:val="320F137B"/>
    <w:rsid w:val="325A6A70"/>
    <w:rsid w:val="32DA54BB"/>
    <w:rsid w:val="339830E0"/>
    <w:rsid w:val="33E67E90"/>
    <w:rsid w:val="33F425AD"/>
    <w:rsid w:val="341B2F1E"/>
    <w:rsid w:val="344352E2"/>
    <w:rsid w:val="345179FF"/>
    <w:rsid w:val="34AA710F"/>
    <w:rsid w:val="350E0B17"/>
    <w:rsid w:val="35373099"/>
    <w:rsid w:val="35887450"/>
    <w:rsid w:val="35896E09"/>
    <w:rsid w:val="35CF507F"/>
    <w:rsid w:val="35D732E3"/>
    <w:rsid w:val="361E1B63"/>
    <w:rsid w:val="36D2198F"/>
    <w:rsid w:val="376143FD"/>
    <w:rsid w:val="391861A8"/>
    <w:rsid w:val="396A50BF"/>
    <w:rsid w:val="3A347BA7"/>
    <w:rsid w:val="3A6F0BDF"/>
    <w:rsid w:val="3AC727C9"/>
    <w:rsid w:val="3AE7082C"/>
    <w:rsid w:val="3AFF6407"/>
    <w:rsid w:val="3B4756B8"/>
    <w:rsid w:val="3B4A51A8"/>
    <w:rsid w:val="3B675D5A"/>
    <w:rsid w:val="3BD3588E"/>
    <w:rsid w:val="3BF27D19"/>
    <w:rsid w:val="3C793F97"/>
    <w:rsid w:val="3CB11983"/>
    <w:rsid w:val="3CBC20D5"/>
    <w:rsid w:val="3CC06CD3"/>
    <w:rsid w:val="3DE9507B"/>
    <w:rsid w:val="3DEC2546"/>
    <w:rsid w:val="3E2E7003"/>
    <w:rsid w:val="3E35213F"/>
    <w:rsid w:val="3E43485C"/>
    <w:rsid w:val="3EA66B99"/>
    <w:rsid w:val="3EDF2978"/>
    <w:rsid w:val="3F1E045E"/>
    <w:rsid w:val="3F36616F"/>
    <w:rsid w:val="3F8E5FAB"/>
    <w:rsid w:val="3F95733A"/>
    <w:rsid w:val="405014B2"/>
    <w:rsid w:val="405F44A8"/>
    <w:rsid w:val="40A84E4B"/>
    <w:rsid w:val="40DC2D46"/>
    <w:rsid w:val="40DC4AF4"/>
    <w:rsid w:val="40F77B80"/>
    <w:rsid w:val="40FA31CC"/>
    <w:rsid w:val="412F731A"/>
    <w:rsid w:val="41744D2D"/>
    <w:rsid w:val="41A90E7A"/>
    <w:rsid w:val="41D91034"/>
    <w:rsid w:val="42784CF1"/>
    <w:rsid w:val="42D25362"/>
    <w:rsid w:val="43754D8C"/>
    <w:rsid w:val="442073EE"/>
    <w:rsid w:val="44BA6EFA"/>
    <w:rsid w:val="45343151"/>
    <w:rsid w:val="45501F6F"/>
    <w:rsid w:val="45DB35CC"/>
    <w:rsid w:val="46162856"/>
    <w:rsid w:val="465810C1"/>
    <w:rsid w:val="4689127A"/>
    <w:rsid w:val="46E464B1"/>
    <w:rsid w:val="46EE732F"/>
    <w:rsid w:val="47505984"/>
    <w:rsid w:val="480768FB"/>
    <w:rsid w:val="482C6361"/>
    <w:rsid w:val="49227764"/>
    <w:rsid w:val="494871CB"/>
    <w:rsid w:val="49D46CB0"/>
    <w:rsid w:val="4A143551"/>
    <w:rsid w:val="4A841E6C"/>
    <w:rsid w:val="4A946440"/>
    <w:rsid w:val="4ACE1952"/>
    <w:rsid w:val="4AF40687"/>
    <w:rsid w:val="4B406D17"/>
    <w:rsid w:val="4BB46D99"/>
    <w:rsid w:val="4BB70BD9"/>
    <w:rsid w:val="4C5440D8"/>
    <w:rsid w:val="4CC254E6"/>
    <w:rsid w:val="4D477799"/>
    <w:rsid w:val="4DC826E0"/>
    <w:rsid w:val="4DF23BA9"/>
    <w:rsid w:val="4E236EF7"/>
    <w:rsid w:val="4E6F0D56"/>
    <w:rsid w:val="4E8F31A6"/>
    <w:rsid w:val="4F813436"/>
    <w:rsid w:val="50212524"/>
    <w:rsid w:val="5039786D"/>
    <w:rsid w:val="513444D8"/>
    <w:rsid w:val="51360251"/>
    <w:rsid w:val="51585AE5"/>
    <w:rsid w:val="51A90ED3"/>
    <w:rsid w:val="51BC0756"/>
    <w:rsid w:val="520D7203"/>
    <w:rsid w:val="526112FD"/>
    <w:rsid w:val="528366E1"/>
    <w:rsid w:val="52923265"/>
    <w:rsid w:val="52972F71"/>
    <w:rsid w:val="52F83A10"/>
    <w:rsid w:val="535449BE"/>
    <w:rsid w:val="53692D00"/>
    <w:rsid w:val="53BD6A07"/>
    <w:rsid w:val="53CB2ED2"/>
    <w:rsid w:val="53E1711E"/>
    <w:rsid w:val="54703A7A"/>
    <w:rsid w:val="54B576DE"/>
    <w:rsid w:val="54B92FD3"/>
    <w:rsid w:val="54D933CD"/>
    <w:rsid w:val="54E05EB0"/>
    <w:rsid w:val="551D59AF"/>
    <w:rsid w:val="559E5653"/>
    <w:rsid w:val="55E45E4A"/>
    <w:rsid w:val="55F61D5C"/>
    <w:rsid w:val="55FF3307"/>
    <w:rsid w:val="560250B0"/>
    <w:rsid w:val="56F50266"/>
    <w:rsid w:val="576553EC"/>
    <w:rsid w:val="57FD2219"/>
    <w:rsid w:val="586176DE"/>
    <w:rsid w:val="58BB4D50"/>
    <w:rsid w:val="58EF7663"/>
    <w:rsid w:val="58F016C7"/>
    <w:rsid w:val="59123351"/>
    <w:rsid w:val="59301A29"/>
    <w:rsid w:val="59330FD7"/>
    <w:rsid w:val="59464DA9"/>
    <w:rsid w:val="59D979CB"/>
    <w:rsid w:val="59F667CF"/>
    <w:rsid w:val="5A021008"/>
    <w:rsid w:val="5A643739"/>
    <w:rsid w:val="5B1A1E2F"/>
    <w:rsid w:val="5B5F2152"/>
    <w:rsid w:val="5BA109BC"/>
    <w:rsid w:val="5BD963A8"/>
    <w:rsid w:val="5C4437EE"/>
    <w:rsid w:val="5C594DF3"/>
    <w:rsid w:val="5CCE3A33"/>
    <w:rsid w:val="5CD1233A"/>
    <w:rsid w:val="5D4B5084"/>
    <w:rsid w:val="5D972077"/>
    <w:rsid w:val="5E624433"/>
    <w:rsid w:val="60CE5DB0"/>
    <w:rsid w:val="61840B64"/>
    <w:rsid w:val="61866D1C"/>
    <w:rsid w:val="61E0223F"/>
    <w:rsid w:val="61E67129"/>
    <w:rsid w:val="622A170C"/>
    <w:rsid w:val="62402CDD"/>
    <w:rsid w:val="626764BC"/>
    <w:rsid w:val="626C3AD2"/>
    <w:rsid w:val="62FF5B68"/>
    <w:rsid w:val="630006A9"/>
    <w:rsid w:val="63A977D7"/>
    <w:rsid w:val="63B36F9D"/>
    <w:rsid w:val="63D2732C"/>
    <w:rsid w:val="643B3D39"/>
    <w:rsid w:val="644D16E1"/>
    <w:rsid w:val="646802C9"/>
    <w:rsid w:val="64741C77"/>
    <w:rsid w:val="64AF746E"/>
    <w:rsid w:val="64E060B2"/>
    <w:rsid w:val="65F52031"/>
    <w:rsid w:val="661E3335"/>
    <w:rsid w:val="664B56EC"/>
    <w:rsid w:val="671B1623"/>
    <w:rsid w:val="67401089"/>
    <w:rsid w:val="687A4A6F"/>
    <w:rsid w:val="688D02FE"/>
    <w:rsid w:val="68B24209"/>
    <w:rsid w:val="68C06926"/>
    <w:rsid w:val="68D0468F"/>
    <w:rsid w:val="68DC105A"/>
    <w:rsid w:val="68E51EE8"/>
    <w:rsid w:val="69344C1E"/>
    <w:rsid w:val="693C4BE9"/>
    <w:rsid w:val="69731BEA"/>
    <w:rsid w:val="69C66D07"/>
    <w:rsid w:val="69D81A4D"/>
    <w:rsid w:val="6A613E90"/>
    <w:rsid w:val="6A8B2F63"/>
    <w:rsid w:val="6AE6019A"/>
    <w:rsid w:val="6B252A70"/>
    <w:rsid w:val="6B4A24D7"/>
    <w:rsid w:val="6B502F74"/>
    <w:rsid w:val="6B8D64D3"/>
    <w:rsid w:val="6BC93D43"/>
    <w:rsid w:val="6BF6265F"/>
    <w:rsid w:val="6C177C64"/>
    <w:rsid w:val="6CB22C19"/>
    <w:rsid w:val="6CCD7863"/>
    <w:rsid w:val="6D09108F"/>
    <w:rsid w:val="6D45564C"/>
    <w:rsid w:val="6D97577B"/>
    <w:rsid w:val="6DEC5AC7"/>
    <w:rsid w:val="6E486E1A"/>
    <w:rsid w:val="6E5C4EEE"/>
    <w:rsid w:val="6E970129"/>
    <w:rsid w:val="6EC25149"/>
    <w:rsid w:val="6F0D2A66"/>
    <w:rsid w:val="6F5D5823"/>
    <w:rsid w:val="6F7279AA"/>
    <w:rsid w:val="6F816C00"/>
    <w:rsid w:val="700013EF"/>
    <w:rsid w:val="702B1E5E"/>
    <w:rsid w:val="7064403B"/>
    <w:rsid w:val="707407B5"/>
    <w:rsid w:val="70C8281B"/>
    <w:rsid w:val="70CE3BAA"/>
    <w:rsid w:val="712D267F"/>
    <w:rsid w:val="714F7A70"/>
    <w:rsid w:val="71641E18"/>
    <w:rsid w:val="71782BF5"/>
    <w:rsid w:val="720812D4"/>
    <w:rsid w:val="724203AC"/>
    <w:rsid w:val="72A434DA"/>
    <w:rsid w:val="72FE1E9C"/>
    <w:rsid w:val="731A4E85"/>
    <w:rsid w:val="73440153"/>
    <w:rsid w:val="739015EB"/>
    <w:rsid w:val="73972979"/>
    <w:rsid w:val="73B52DFF"/>
    <w:rsid w:val="73CB617F"/>
    <w:rsid w:val="741B2C62"/>
    <w:rsid w:val="741E09A4"/>
    <w:rsid w:val="74534AF2"/>
    <w:rsid w:val="74C57072"/>
    <w:rsid w:val="74DA48CB"/>
    <w:rsid w:val="74EC342C"/>
    <w:rsid w:val="75247523"/>
    <w:rsid w:val="76065B94"/>
    <w:rsid w:val="762E7A67"/>
    <w:rsid w:val="76E23F0B"/>
    <w:rsid w:val="77243BEF"/>
    <w:rsid w:val="77690189"/>
    <w:rsid w:val="77A86F03"/>
    <w:rsid w:val="77F42148"/>
    <w:rsid w:val="78A82F32"/>
    <w:rsid w:val="793B5B55"/>
    <w:rsid w:val="79A33A55"/>
    <w:rsid w:val="79D55FA9"/>
    <w:rsid w:val="79DC10E6"/>
    <w:rsid w:val="79F301DD"/>
    <w:rsid w:val="7A6C06BC"/>
    <w:rsid w:val="7A6D4434"/>
    <w:rsid w:val="7A6F5AB6"/>
    <w:rsid w:val="7A811C8D"/>
    <w:rsid w:val="7AD16771"/>
    <w:rsid w:val="7ADB75EF"/>
    <w:rsid w:val="7B226FCC"/>
    <w:rsid w:val="7B9C6D7F"/>
    <w:rsid w:val="7BC301EB"/>
    <w:rsid w:val="7BE81077"/>
    <w:rsid w:val="7CDC7A56"/>
    <w:rsid w:val="7D0E5A5A"/>
    <w:rsid w:val="7D472D1A"/>
    <w:rsid w:val="7E484F9C"/>
    <w:rsid w:val="7E582D05"/>
    <w:rsid w:val="7F743B6E"/>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480" w:lineRule="auto"/>
      <w:outlineLvl w:val="0"/>
    </w:pPr>
    <w:rPr>
      <w:b/>
      <w:bCs/>
      <w:kern w:val="44"/>
      <w:sz w:val="30"/>
      <w:szCs w:val="44"/>
    </w:rPr>
  </w:style>
  <w:style w:type="paragraph" w:styleId="2">
    <w:name w:val="heading 2"/>
    <w:basedOn w:val="a"/>
    <w:next w:val="a"/>
    <w:uiPriority w:val="9"/>
    <w:unhideWhenUsed/>
    <w:qFormat/>
    <w:pPr>
      <w:keepNext/>
      <w:keepLines/>
      <w:spacing w:before="260" w:after="260" w:line="415" w:lineRule="auto"/>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qFormat/>
    <w:pPr>
      <w:jc w:val="center"/>
    </w:pPr>
    <w:rPr>
      <w:sz w:val="44"/>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pPr>
      <w:spacing w:before="240" w:after="60"/>
      <w:jc w:val="center"/>
      <w:outlineLvl w:val="0"/>
    </w:pPr>
    <w:rPr>
      <w:rFonts w:asciiTheme="majorHAnsi" w:eastAsiaTheme="majorEastAsia"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pPr>
      <w:widowControl w:val="0"/>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0">
    <w:name w:val="List Paragraph"/>
    <w:basedOn w:val="a"/>
    <w:uiPriority w:val="34"/>
    <w:qFormat/>
    <w:pPr>
      <w:ind w:firstLineChars="200" w:firstLine="420"/>
    </w:pPr>
  </w:style>
  <w:style w:type="character" w:customStyle="1" w:styleId="Char4">
    <w:name w:val="标题 Char"/>
    <w:basedOn w:val="a0"/>
    <w:link w:val="a9"/>
    <w:qFormat/>
    <w:rPr>
      <w:rFonts w:asciiTheme="majorHAnsi" w:eastAsiaTheme="majorEastAsia" w:hAnsiTheme="majorHAnsi" w:cstheme="majorBidi"/>
      <w:b/>
      <w:bCs/>
      <w:sz w:val="32"/>
      <w:szCs w:val="32"/>
    </w:rPr>
  </w:style>
  <w:style w:type="character" w:customStyle="1" w:styleId="Char0">
    <w:name w:val="正文文本 Char"/>
    <w:basedOn w:val="a0"/>
    <w:link w:val="a4"/>
    <w:qFormat/>
    <w:rPr>
      <w:rFonts w:ascii="Times New Roman" w:eastAsia="宋体" w:hAnsi="Times New Roman" w:cs="Times New Roman"/>
      <w:sz w:val="44"/>
      <w:szCs w:val="20"/>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f1">
    <w:name w:val="图表"/>
    <w:basedOn w:val="a"/>
    <w:qFormat/>
    <w:pPr>
      <w:spacing w:line="360" w:lineRule="auto"/>
      <w:ind w:left="1" w:hanging="1"/>
      <w:jc w:val="left"/>
    </w:pPr>
  </w:style>
  <w:style w:type="paragraph" w:customStyle="1" w:styleId="11">
    <w:name w:val="正文1"/>
    <w:basedOn w:val="a"/>
    <w:link w:val="1Char"/>
    <w:qFormat/>
    <w:pPr>
      <w:ind w:firstLineChars="200" w:firstLine="600"/>
    </w:pPr>
    <w:rPr>
      <w:rFonts w:ascii="宋体" w:hAnsi="宋体"/>
      <w:sz w:val="28"/>
      <w:szCs w:val="30"/>
    </w:rPr>
  </w:style>
  <w:style w:type="paragraph" w:customStyle="1" w:styleId="af2">
    <w:name w:val="表头"/>
    <w:basedOn w:val="a"/>
    <w:link w:val="Char6"/>
    <w:qFormat/>
    <w:pPr>
      <w:widowControl/>
      <w:jc w:val="center"/>
    </w:pPr>
    <w:rPr>
      <w:rFonts w:ascii="宋体" w:hAnsi="宋体"/>
      <w:sz w:val="30"/>
      <w:szCs w:val="30"/>
    </w:rPr>
  </w:style>
  <w:style w:type="character" w:customStyle="1" w:styleId="1Char">
    <w:name w:val="正文1 Char"/>
    <w:link w:val="11"/>
    <w:qFormat/>
    <w:rPr>
      <w:rFonts w:ascii="宋体" w:eastAsia="宋体" w:hAnsi="宋体" w:cs="Times New Roman"/>
      <w:kern w:val="2"/>
      <w:sz w:val="28"/>
      <w:szCs w:val="30"/>
    </w:rPr>
  </w:style>
  <w:style w:type="character" w:customStyle="1" w:styleId="Char6">
    <w:name w:val="表头 Char"/>
    <w:link w:val="af2"/>
    <w:qFormat/>
    <w:rPr>
      <w:rFonts w:ascii="宋体" w:eastAsia="宋体" w:hAnsi="宋体" w:cs="Times New Roman"/>
      <w:kern w:val="2"/>
      <w:sz w:val="30"/>
      <w:szCs w:val="30"/>
    </w:rPr>
  </w:style>
  <w:style w:type="paragraph" w:customStyle="1" w:styleId="Style34">
    <w:name w:val="_Style 34"/>
    <w:basedOn w:val="a"/>
    <w:next w:val="af0"/>
    <w:uiPriority w:val="1"/>
    <w:qFormat/>
    <w:pPr>
      <w:ind w:firstLineChars="200" w:firstLine="420"/>
    </w:pPr>
    <w:rPr>
      <w:rFonts w:ascii="Calibri" w:hAnsi="Calibri"/>
      <w:szCs w:val="22"/>
    </w:rPr>
  </w:style>
  <w:style w:type="paragraph" w:customStyle="1" w:styleId="12">
    <w:name w:val="1级标题"/>
    <w:basedOn w:val="1"/>
    <w:link w:val="1Char0"/>
    <w:qFormat/>
    <w:pPr>
      <w:keepNext w:val="0"/>
      <w:keepLines w:val="0"/>
      <w:spacing w:line="520" w:lineRule="exact"/>
    </w:pPr>
    <w:rPr>
      <w:rFonts w:ascii="宋体" w:hAnsi="宋体"/>
      <w:bCs w:val="0"/>
      <w:kern w:val="2"/>
      <w:szCs w:val="30"/>
    </w:rPr>
  </w:style>
  <w:style w:type="character" w:customStyle="1" w:styleId="1Char0">
    <w:name w:val="1级标题 Char"/>
    <w:link w:val="12"/>
    <w:qFormat/>
    <w:rPr>
      <w:rFonts w:ascii="宋体" w:eastAsia="宋体" w:hAnsi="宋体" w:cs="Times New Roman"/>
      <w:b/>
      <w:kern w:val="2"/>
      <w:sz w:val="30"/>
      <w:szCs w:val="30"/>
    </w:rPr>
  </w:style>
  <w:style w:type="paragraph" w:customStyle="1" w:styleId="20">
    <w:name w:val="2级标题"/>
    <w:basedOn w:val="2"/>
    <w:link w:val="2Char"/>
    <w:qFormat/>
    <w:pPr>
      <w:keepNext w:val="0"/>
      <w:keepLines w:val="0"/>
      <w:spacing w:before="0" w:after="0" w:line="520" w:lineRule="exact"/>
      <w:ind w:firstLineChars="94" w:firstLine="283"/>
    </w:pPr>
    <w:rPr>
      <w:rFonts w:ascii="宋体" w:hAnsi="宋体" w:cs="Times New Roman"/>
      <w:bCs w:val="0"/>
      <w:sz w:val="30"/>
      <w:szCs w:val="30"/>
    </w:rPr>
  </w:style>
  <w:style w:type="character" w:customStyle="1" w:styleId="2Char">
    <w:name w:val="2级标题 Char"/>
    <w:link w:val="20"/>
    <w:qFormat/>
    <w:rPr>
      <w:rFonts w:ascii="宋体" w:eastAsia="宋体" w:hAnsi="宋体" w:cs="Times New Roman"/>
      <w:b/>
      <w:kern w:val="2"/>
      <w:sz w:val="30"/>
      <w:szCs w:val="30"/>
    </w:rPr>
  </w:style>
  <w:style w:type="paragraph" w:customStyle="1" w:styleId="30">
    <w:name w:val="3级标题"/>
    <w:basedOn w:val="a"/>
    <w:link w:val="3Char"/>
    <w:qFormat/>
    <w:pPr>
      <w:spacing w:line="520" w:lineRule="exact"/>
      <w:ind w:firstLineChars="188" w:firstLine="566"/>
    </w:pPr>
    <w:rPr>
      <w:rFonts w:ascii="宋体" w:hAnsi="宋体"/>
      <w:b/>
      <w:sz w:val="30"/>
      <w:szCs w:val="30"/>
    </w:rPr>
  </w:style>
  <w:style w:type="character" w:customStyle="1" w:styleId="3Char">
    <w:name w:val="3级标题 Char"/>
    <w:link w:val="30"/>
    <w:qFormat/>
    <w:rPr>
      <w:rFonts w:ascii="宋体" w:eastAsia="宋体" w:hAnsi="宋体" w:cs="Times New Roman"/>
      <w:b/>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line="480" w:lineRule="auto"/>
      <w:outlineLvl w:val="0"/>
    </w:pPr>
    <w:rPr>
      <w:b/>
      <w:bCs/>
      <w:kern w:val="44"/>
      <w:sz w:val="30"/>
      <w:szCs w:val="44"/>
    </w:rPr>
  </w:style>
  <w:style w:type="paragraph" w:styleId="2">
    <w:name w:val="heading 2"/>
    <w:basedOn w:val="a"/>
    <w:next w:val="a"/>
    <w:uiPriority w:val="9"/>
    <w:unhideWhenUsed/>
    <w:qFormat/>
    <w:pPr>
      <w:keepNext/>
      <w:keepLines/>
      <w:spacing w:before="260" w:after="260" w:line="415" w:lineRule="auto"/>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qFormat/>
    <w:pPr>
      <w:jc w:val="center"/>
    </w:pPr>
    <w:rPr>
      <w:sz w:val="44"/>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pPr>
      <w:spacing w:before="240" w:after="60"/>
      <w:jc w:val="center"/>
      <w:outlineLvl w:val="0"/>
    </w:pPr>
    <w:rPr>
      <w:rFonts w:asciiTheme="majorHAnsi" w:eastAsiaTheme="majorEastAsia"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pPr>
      <w:widowControl w:val="0"/>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f0">
    <w:name w:val="List Paragraph"/>
    <w:basedOn w:val="a"/>
    <w:uiPriority w:val="34"/>
    <w:qFormat/>
    <w:pPr>
      <w:ind w:firstLineChars="200" w:firstLine="420"/>
    </w:pPr>
  </w:style>
  <w:style w:type="character" w:customStyle="1" w:styleId="Char4">
    <w:name w:val="标题 Char"/>
    <w:basedOn w:val="a0"/>
    <w:link w:val="a9"/>
    <w:qFormat/>
    <w:rPr>
      <w:rFonts w:asciiTheme="majorHAnsi" w:eastAsiaTheme="majorEastAsia" w:hAnsiTheme="majorHAnsi" w:cstheme="majorBidi"/>
      <w:b/>
      <w:bCs/>
      <w:sz w:val="32"/>
      <w:szCs w:val="32"/>
    </w:rPr>
  </w:style>
  <w:style w:type="character" w:customStyle="1" w:styleId="Char0">
    <w:name w:val="正文文本 Char"/>
    <w:basedOn w:val="a0"/>
    <w:link w:val="a4"/>
    <w:qFormat/>
    <w:rPr>
      <w:rFonts w:ascii="Times New Roman" w:eastAsia="宋体" w:hAnsi="Times New Roman" w:cs="Times New Roman"/>
      <w:sz w:val="44"/>
      <w:szCs w:val="20"/>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5">
    <w:name w:val="批注主题 Char"/>
    <w:basedOn w:val="Char"/>
    <w:link w:val="aa"/>
    <w:uiPriority w:val="99"/>
    <w:semiHidden/>
    <w:qFormat/>
    <w:rPr>
      <w:rFonts w:ascii="Times New Roman" w:eastAsia="宋体" w:hAnsi="Times New Roman" w:cs="Times New Roman"/>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f1">
    <w:name w:val="图表"/>
    <w:basedOn w:val="a"/>
    <w:qFormat/>
    <w:pPr>
      <w:spacing w:line="360" w:lineRule="auto"/>
      <w:ind w:left="1" w:hanging="1"/>
      <w:jc w:val="left"/>
    </w:pPr>
  </w:style>
  <w:style w:type="paragraph" w:customStyle="1" w:styleId="11">
    <w:name w:val="正文1"/>
    <w:basedOn w:val="a"/>
    <w:link w:val="1Char"/>
    <w:qFormat/>
    <w:pPr>
      <w:ind w:firstLineChars="200" w:firstLine="600"/>
    </w:pPr>
    <w:rPr>
      <w:rFonts w:ascii="宋体" w:hAnsi="宋体"/>
      <w:sz w:val="28"/>
      <w:szCs w:val="30"/>
    </w:rPr>
  </w:style>
  <w:style w:type="paragraph" w:customStyle="1" w:styleId="af2">
    <w:name w:val="表头"/>
    <w:basedOn w:val="a"/>
    <w:link w:val="Char6"/>
    <w:qFormat/>
    <w:pPr>
      <w:widowControl/>
      <w:jc w:val="center"/>
    </w:pPr>
    <w:rPr>
      <w:rFonts w:ascii="宋体" w:hAnsi="宋体"/>
      <w:sz w:val="30"/>
      <w:szCs w:val="30"/>
    </w:rPr>
  </w:style>
  <w:style w:type="character" w:customStyle="1" w:styleId="1Char">
    <w:name w:val="正文1 Char"/>
    <w:link w:val="11"/>
    <w:qFormat/>
    <w:rPr>
      <w:rFonts w:ascii="宋体" w:eastAsia="宋体" w:hAnsi="宋体" w:cs="Times New Roman"/>
      <w:kern w:val="2"/>
      <w:sz w:val="28"/>
      <w:szCs w:val="30"/>
    </w:rPr>
  </w:style>
  <w:style w:type="character" w:customStyle="1" w:styleId="Char6">
    <w:name w:val="表头 Char"/>
    <w:link w:val="af2"/>
    <w:qFormat/>
    <w:rPr>
      <w:rFonts w:ascii="宋体" w:eastAsia="宋体" w:hAnsi="宋体" w:cs="Times New Roman"/>
      <w:kern w:val="2"/>
      <w:sz w:val="30"/>
      <w:szCs w:val="30"/>
    </w:rPr>
  </w:style>
  <w:style w:type="paragraph" w:customStyle="1" w:styleId="Style34">
    <w:name w:val="_Style 34"/>
    <w:basedOn w:val="a"/>
    <w:next w:val="af0"/>
    <w:uiPriority w:val="1"/>
    <w:qFormat/>
    <w:pPr>
      <w:ind w:firstLineChars="200" w:firstLine="420"/>
    </w:pPr>
    <w:rPr>
      <w:rFonts w:ascii="Calibri" w:hAnsi="Calibri"/>
      <w:szCs w:val="22"/>
    </w:rPr>
  </w:style>
  <w:style w:type="paragraph" w:customStyle="1" w:styleId="12">
    <w:name w:val="1级标题"/>
    <w:basedOn w:val="1"/>
    <w:link w:val="1Char0"/>
    <w:qFormat/>
    <w:pPr>
      <w:keepNext w:val="0"/>
      <w:keepLines w:val="0"/>
      <w:spacing w:line="520" w:lineRule="exact"/>
    </w:pPr>
    <w:rPr>
      <w:rFonts w:ascii="宋体" w:hAnsi="宋体"/>
      <w:bCs w:val="0"/>
      <w:kern w:val="2"/>
      <w:szCs w:val="30"/>
    </w:rPr>
  </w:style>
  <w:style w:type="character" w:customStyle="1" w:styleId="1Char0">
    <w:name w:val="1级标题 Char"/>
    <w:link w:val="12"/>
    <w:qFormat/>
    <w:rPr>
      <w:rFonts w:ascii="宋体" w:eastAsia="宋体" w:hAnsi="宋体" w:cs="Times New Roman"/>
      <w:b/>
      <w:kern w:val="2"/>
      <w:sz w:val="30"/>
      <w:szCs w:val="30"/>
    </w:rPr>
  </w:style>
  <w:style w:type="paragraph" w:customStyle="1" w:styleId="20">
    <w:name w:val="2级标题"/>
    <w:basedOn w:val="2"/>
    <w:link w:val="2Char"/>
    <w:qFormat/>
    <w:pPr>
      <w:keepNext w:val="0"/>
      <w:keepLines w:val="0"/>
      <w:spacing w:before="0" w:after="0" w:line="520" w:lineRule="exact"/>
      <w:ind w:firstLineChars="94" w:firstLine="283"/>
    </w:pPr>
    <w:rPr>
      <w:rFonts w:ascii="宋体" w:hAnsi="宋体" w:cs="Times New Roman"/>
      <w:bCs w:val="0"/>
      <w:sz w:val="30"/>
      <w:szCs w:val="30"/>
    </w:rPr>
  </w:style>
  <w:style w:type="character" w:customStyle="1" w:styleId="2Char">
    <w:name w:val="2级标题 Char"/>
    <w:link w:val="20"/>
    <w:qFormat/>
    <w:rPr>
      <w:rFonts w:ascii="宋体" w:eastAsia="宋体" w:hAnsi="宋体" w:cs="Times New Roman"/>
      <w:b/>
      <w:kern w:val="2"/>
      <w:sz w:val="30"/>
      <w:szCs w:val="30"/>
    </w:rPr>
  </w:style>
  <w:style w:type="paragraph" w:customStyle="1" w:styleId="30">
    <w:name w:val="3级标题"/>
    <w:basedOn w:val="a"/>
    <w:link w:val="3Char"/>
    <w:qFormat/>
    <w:pPr>
      <w:spacing w:line="520" w:lineRule="exact"/>
      <w:ind w:firstLineChars="188" w:firstLine="566"/>
    </w:pPr>
    <w:rPr>
      <w:rFonts w:ascii="宋体" w:hAnsi="宋体"/>
      <w:b/>
      <w:sz w:val="30"/>
      <w:szCs w:val="30"/>
    </w:rPr>
  </w:style>
  <w:style w:type="character" w:customStyle="1" w:styleId="3Char">
    <w:name w:val="3级标题 Char"/>
    <w:link w:val="30"/>
    <w:qFormat/>
    <w:rPr>
      <w:rFonts w:ascii="宋体" w:eastAsia="宋体" w:hAnsi="宋体" w:cs="Times New Roman"/>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8D88-D5B0-42E6-986D-AA0DE234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797</Words>
  <Characters>4544</Characters>
  <Application>Microsoft Office Word</Application>
  <DocSecurity>0</DocSecurity>
  <Lines>37</Lines>
  <Paragraphs>10</Paragraphs>
  <ScaleCrop>false</ScaleCrop>
  <Company>Microsoft</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lenovo</cp:lastModifiedBy>
  <cp:revision>19</cp:revision>
  <cp:lastPrinted>2024-06-11T02:11:00Z</cp:lastPrinted>
  <dcterms:created xsi:type="dcterms:W3CDTF">2025-06-10T02:10:00Z</dcterms:created>
  <dcterms:modified xsi:type="dcterms:W3CDTF">2025-08-07T03:05:00Z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C7AE7800B44A47F19439D0BF2AE1B353_13</vt:lpwstr>
  </property>
  <property fmtid="{D5CDD505-2E9C-101B-9397-08002B2CF9AE}" pid="4" name="KSOTemplateDocerSaveRecord">
    <vt:lpwstr>eyJoZGlkIjoiNzJkNjNkYTMzMGMzODIyYTczMTU5ODFjNzczODAxNjciLCJ1c2VySWQiOiIzNTIxMTIxMDQifQ==</vt:lpwstr>
  </property>
</Properties>
</file>